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E82F9" w14:textId="639E05A8" w:rsidR="009103AC" w:rsidRPr="005F3CE2" w:rsidRDefault="0071058F" w:rsidP="009103AC">
      <w:pPr>
        <w:rPr>
          <w:rFonts w:cstheme="minorHAnsi"/>
          <w:b/>
          <w:sz w:val="20"/>
          <w:szCs w:val="20"/>
        </w:rPr>
      </w:pPr>
      <w:r w:rsidRPr="005F3CE2">
        <w:rPr>
          <w:rStyle w:val="a7"/>
          <w:rFonts w:cstheme="minorHAnsi"/>
          <w:sz w:val="20"/>
          <w:szCs w:val="20"/>
          <w:lang w:val="en-US"/>
        </w:rPr>
        <w:t>RU</w:t>
      </w:r>
      <w:r w:rsidRPr="005F3CE2">
        <w:rPr>
          <w:rStyle w:val="a7"/>
          <w:rFonts w:cstheme="minorHAnsi"/>
          <w:sz w:val="20"/>
          <w:szCs w:val="20"/>
        </w:rPr>
        <w:t xml:space="preserve"> </w:t>
      </w:r>
      <w:r w:rsidRPr="005F3CE2">
        <w:rPr>
          <w:rFonts w:cstheme="minorHAnsi"/>
          <w:b/>
          <w:sz w:val="20"/>
          <w:szCs w:val="20"/>
        </w:rPr>
        <w:t>ИНСТРУКЦИЯ ПО ЭКСПЛУАТАЦИИ МАССАЖЕР ДЛЯ ТЕЛА</w:t>
      </w:r>
      <w:r w:rsidR="004A0C5C" w:rsidRPr="005F3CE2">
        <w:rPr>
          <w:rFonts w:cstheme="minorHAnsi"/>
          <w:b/>
          <w:sz w:val="20"/>
          <w:szCs w:val="20"/>
        </w:rPr>
        <w:t xml:space="preserve"> </w:t>
      </w:r>
      <w:r w:rsidR="004A0C5C" w:rsidRPr="005F3CE2">
        <w:rPr>
          <w:rFonts w:cstheme="minorHAnsi"/>
          <w:b/>
          <w:sz w:val="20"/>
          <w:szCs w:val="20"/>
          <w:lang w:val="en-US"/>
        </w:rPr>
        <w:t>INFINITY</w:t>
      </w:r>
    </w:p>
    <w:p w14:paraId="2AA57661" w14:textId="74CE1CA9" w:rsidR="0071058F" w:rsidRPr="005F3CE2" w:rsidRDefault="0071058F" w:rsidP="009103AC">
      <w:p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Уважаемый покупатель!</w:t>
      </w:r>
    </w:p>
    <w:p w14:paraId="28BB4281" w14:textId="45C3B18D" w:rsidR="0071058F" w:rsidRPr="005F3CE2" w:rsidRDefault="0071058F" w:rsidP="0071058F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 xml:space="preserve">Поздравляем Вас с приобретением </w:t>
      </w:r>
      <w:proofErr w:type="spellStart"/>
      <w:r w:rsidRPr="005F3CE2">
        <w:rPr>
          <w:rFonts w:cstheme="minorHAnsi"/>
          <w:sz w:val="20"/>
          <w:szCs w:val="20"/>
        </w:rPr>
        <w:t>массажер</w:t>
      </w:r>
      <w:proofErr w:type="spellEnd"/>
      <w:r w:rsidRPr="005F3CE2">
        <w:rPr>
          <w:rFonts w:cstheme="minorHAnsi"/>
          <w:sz w:val="20"/>
          <w:szCs w:val="20"/>
        </w:rPr>
        <w:t xml:space="preserve"> для тела. </w:t>
      </w:r>
      <w:proofErr w:type="spellStart"/>
      <w:r w:rsidRPr="005F3CE2">
        <w:rPr>
          <w:rFonts w:cstheme="minorHAnsi"/>
          <w:sz w:val="20"/>
          <w:szCs w:val="20"/>
        </w:rPr>
        <w:t>Массажер</w:t>
      </w:r>
      <w:proofErr w:type="spellEnd"/>
      <w:r w:rsidRPr="005F3CE2">
        <w:rPr>
          <w:rFonts w:cstheme="minorHAnsi"/>
          <w:sz w:val="20"/>
          <w:szCs w:val="20"/>
        </w:rPr>
        <w:t xml:space="preserve"> от </w:t>
      </w:r>
      <w:proofErr w:type="spellStart"/>
      <w:r w:rsidRPr="005F3CE2">
        <w:rPr>
          <w:rFonts w:cstheme="minorHAnsi"/>
          <w:sz w:val="20"/>
          <w:szCs w:val="20"/>
        </w:rPr>
        <w:t>HopShop</w:t>
      </w:r>
      <w:proofErr w:type="spellEnd"/>
      <w:r w:rsidRPr="005F3CE2">
        <w:rPr>
          <w:rFonts w:cstheme="minorHAnsi"/>
          <w:sz w:val="20"/>
          <w:szCs w:val="20"/>
        </w:rPr>
        <w:t xml:space="preserve"> очень мощный и эффективно приводит в тонус мышцы.</w:t>
      </w:r>
    </w:p>
    <w:p w14:paraId="32F30B7B" w14:textId="77777777" w:rsidR="0071058F" w:rsidRPr="005F3CE2" w:rsidRDefault="0071058F" w:rsidP="0071058F">
      <w:pPr>
        <w:pStyle w:val="a8"/>
        <w:rPr>
          <w:rFonts w:cstheme="minorHAnsi"/>
          <w:sz w:val="20"/>
          <w:szCs w:val="20"/>
        </w:rPr>
      </w:pPr>
    </w:p>
    <w:p w14:paraId="310C4580" w14:textId="77777777" w:rsidR="0071058F" w:rsidRPr="005F3CE2" w:rsidRDefault="0071058F" w:rsidP="0071058F">
      <w:p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Перед использованием просим Вас обязательно ознакомиться с инструкцией.</w:t>
      </w:r>
    </w:p>
    <w:p w14:paraId="3ED314D8" w14:textId="77777777" w:rsidR="0071058F" w:rsidRPr="005F3CE2" w:rsidRDefault="0071058F" w:rsidP="0071058F">
      <w:pPr>
        <w:pStyle w:val="a8"/>
        <w:rPr>
          <w:rFonts w:cstheme="minorHAnsi"/>
          <w:b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>МЕРЫ БЕЗОПАСНОСТИ.</w:t>
      </w:r>
    </w:p>
    <w:p w14:paraId="42D37809" w14:textId="77777777" w:rsidR="0071058F" w:rsidRPr="005F3CE2" w:rsidRDefault="0071058F" w:rsidP="0071058F">
      <w:pPr>
        <w:pStyle w:val="a8"/>
        <w:rPr>
          <w:rFonts w:cstheme="minorHAnsi"/>
          <w:b/>
          <w:noProof/>
          <w:sz w:val="20"/>
          <w:szCs w:val="20"/>
          <w:lang w:eastAsia="ru-RU"/>
        </w:rPr>
      </w:pPr>
      <w:r w:rsidRPr="005F3CE2">
        <w:rPr>
          <w:rFonts w:cstheme="minorHAnsi"/>
          <w:b/>
          <w:sz w:val="20"/>
          <w:szCs w:val="20"/>
        </w:rPr>
        <w:t>ВНИМАНИЕ!</w:t>
      </w:r>
      <w:r w:rsidRPr="005F3CE2">
        <w:rPr>
          <w:rFonts w:cstheme="minorHAnsi"/>
          <w:b/>
          <w:noProof/>
          <w:sz w:val="20"/>
          <w:szCs w:val="20"/>
          <w:lang w:eastAsia="ru-RU"/>
        </w:rPr>
        <w:t xml:space="preserve"> </w:t>
      </w:r>
    </w:p>
    <w:p w14:paraId="45B0DBBE" w14:textId="77777777" w:rsidR="0071058F" w:rsidRPr="005F3CE2" w:rsidRDefault="0071058F" w:rsidP="00B10314">
      <w:pPr>
        <w:pStyle w:val="a8"/>
        <w:numPr>
          <w:ilvl w:val="0"/>
          <w:numId w:val="2"/>
        </w:numPr>
        <w:rPr>
          <w:rFonts w:cstheme="minorHAnsi"/>
          <w:b/>
          <w:noProof/>
          <w:sz w:val="20"/>
          <w:szCs w:val="20"/>
          <w:lang w:eastAsia="ru-RU"/>
        </w:rPr>
      </w:pPr>
      <w:r w:rsidRPr="005F3CE2">
        <w:rPr>
          <w:rFonts w:cstheme="minorHAnsi"/>
          <w:sz w:val="20"/>
          <w:szCs w:val="20"/>
        </w:rPr>
        <w:t>Прибор не является устройством медицинского назначения.</w:t>
      </w:r>
    </w:p>
    <w:p w14:paraId="2CEAE623" w14:textId="77777777" w:rsidR="0071058F" w:rsidRPr="005F3CE2" w:rsidRDefault="0071058F" w:rsidP="00B10314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Перед использованием прибора проконсультируйтесь с врачом, чтобы убедиться, что у вас нет заболеваний и состояний, препятствующих проведению массажа.</w:t>
      </w:r>
    </w:p>
    <w:p w14:paraId="4A8B8596" w14:textId="77777777" w:rsidR="0071058F" w:rsidRPr="005F3CE2" w:rsidRDefault="0071058F" w:rsidP="00B10314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Не используйте </w:t>
      </w:r>
      <w:hyperlink r:id="rId7" w:history="1">
        <w:r w:rsidRPr="005F3CE2">
          <w:rPr>
            <w:rFonts w:cstheme="minorHAnsi"/>
            <w:sz w:val="20"/>
            <w:szCs w:val="20"/>
          </w:rPr>
          <w:t>прибор</w:t>
        </w:r>
      </w:hyperlink>
      <w:r w:rsidRPr="005F3CE2">
        <w:rPr>
          <w:rFonts w:cstheme="minorHAnsi"/>
          <w:sz w:val="20"/>
          <w:szCs w:val="20"/>
        </w:rPr>
        <w:t xml:space="preserve">, если Вы беременны, у Вас больное сердце, Вы страдаете от физических травм, имеете повреждения и заболевания кожи в местах использования </w:t>
      </w:r>
      <w:proofErr w:type="spellStart"/>
      <w:r w:rsidRPr="005F3CE2">
        <w:rPr>
          <w:rFonts w:cstheme="minorHAnsi"/>
          <w:sz w:val="20"/>
          <w:szCs w:val="20"/>
        </w:rPr>
        <w:t>массажера</w:t>
      </w:r>
      <w:proofErr w:type="spellEnd"/>
      <w:r w:rsidRPr="005F3CE2">
        <w:rPr>
          <w:rFonts w:cstheme="minorHAnsi"/>
          <w:sz w:val="20"/>
          <w:szCs w:val="20"/>
        </w:rPr>
        <w:t>.</w:t>
      </w:r>
    </w:p>
    <w:p w14:paraId="6590A029" w14:textId="77777777" w:rsidR="0071058F" w:rsidRPr="005F3CE2" w:rsidRDefault="0071058F" w:rsidP="00B10314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 xml:space="preserve">Пользуйтесь </w:t>
      </w:r>
      <w:r w:rsidR="00B10314" w:rsidRPr="005F3CE2">
        <w:rPr>
          <w:rFonts w:cstheme="minorHAnsi"/>
          <w:sz w:val="20"/>
          <w:szCs w:val="20"/>
        </w:rPr>
        <w:t xml:space="preserve">прибором </w:t>
      </w:r>
      <w:r w:rsidRPr="005F3CE2">
        <w:rPr>
          <w:rFonts w:cstheme="minorHAnsi"/>
          <w:sz w:val="20"/>
          <w:szCs w:val="20"/>
        </w:rPr>
        <w:t>только через час после приема пищи</w:t>
      </w:r>
    </w:p>
    <w:p w14:paraId="785D2879" w14:textId="77777777" w:rsidR="0071058F" w:rsidRPr="005F3CE2" w:rsidRDefault="0071058F" w:rsidP="00B10314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Храните </w:t>
      </w:r>
      <w:r w:rsidR="00B10314" w:rsidRPr="005F3CE2">
        <w:rPr>
          <w:rFonts w:cstheme="minorHAnsi"/>
          <w:sz w:val="20"/>
          <w:szCs w:val="20"/>
        </w:rPr>
        <w:t xml:space="preserve">прибор </w:t>
      </w:r>
      <w:r w:rsidRPr="005F3CE2">
        <w:rPr>
          <w:rFonts w:cstheme="minorHAnsi"/>
          <w:sz w:val="20"/>
          <w:szCs w:val="20"/>
        </w:rPr>
        <w:t>в недоступном для детей месте</w:t>
      </w:r>
    </w:p>
    <w:p w14:paraId="28E69328" w14:textId="77777777" w:rsidR="0071058F" w:rsidRPr="005F3CE2" w:rsidRDefault="0071058F" w:rsidP="00B10314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Не используйте </w:t>
      </w:r>
      <w:r w:rsidR="00B10314" w:rsidRPr="005F3CE2">
        <w:rPr>
          <w:rFonts w:cstheme="minorHAnsi"/>
          <w:sz w:val="20"/>
          <w:szCs w:val="20"/>
        </w:rPr>
        <w:t>прибор</w:t>
      </w:r>
      <w:r w:rsidRPr="005F3CE2">
        <w:rPr>
          <w:rFonts w:cstheme="minorHAnsi"/>
          <w:sz w:val="20"/>
          <w:szCs w:val="20"/>
        </w:rPr>
        <w:t xml:space="preserve"> на одном месте дольше 15 минут</w:t>
      </w:r>
    </w:p>
    <w:p w14:paraId="30A84045" w14:textId="77777777" w:rsidR="0071058F" w:rsidRPr="005F3CE2" w:rsidRDefault="0071058F" w:rsidP="00B10314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Не используйте </w:t>
      </w:r>
      <w:r w:rsidR="00B10314" w:rsidRPr="005F3CE2">
        <w:rPr>
          <w:rFonts w:cstheme="minorHAnsi"/>
          <w:sz w:val="20"/>
          <w:szCs w:val="20"/>
        </w:rPr>
        <w:t>прибор</w:t>
      </w:r>
      <w:r w:rsidRPr="005F3CE2">
        <w:rPr>
          <w:rFonts w:cstheme="minorHAnsi"/>
          <w:sz w:val="20"/>
          <w:szCs w:val="20"/>
        </w:rPr>
        <w:t xml:space="preserve"> для массажа головы</w:t>
      </w:r>
    </w:p>
    <w:p w14:paraId="41B66FA2" w14:textId="77777777" w:rsidR="003124E2" w:rsidRPr="005F3CE2" w:rsidRDefault="0071058F" w:rsidP="003124E2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 xml:space="preserve">Не пользуйтесь </w:t>
      </w:r>
      <w:r w:rsidR="00B10314" w:rsidRPr="005F3CE2">
        <w:rPr>
          <w:rFonts w:cstheme="minorHAnsi"/>
          <w:sz w:val="20"/>
          <w:szCs w:val="20"/>
        </w:rPr>
        <w:t>прибор</w:t>
      </w:r>
      <w:r w:rsidRPr="005F3CE2">
        <w:rPr>
          <w:rFonts w:cstheme="minorHAnsi"/>
          <w:sz w:val="20"/>
          <w:szCs w:val="20"/>
        </w:rPr>
        <w:t>, если температура окружающей среды выше 37С.</w:t>
      </w:r>
    </w:p>
    <w:p w14:paraId="0EE56828" w14:textId="77777777" w:rsidR="003124E2" w:rsidRPr="005F3CE2" w:rsidRDefault="003124E2" w:rsidP="003124E2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В</w:t>
      </w:r>
      <w:r w:rsidR="00EF77CA" w:rsidRPr="005F3CE2">
        <w:rPr>
          <w:rFonts w:eastAsia="Times New Roman" w:cstheme="minorHAnsi"/>
          <w:color w:val="222222"/>
          <w:sz w:val="20"/>
          <w:szCs w:val="20"/>
        </w:rPr>
        <w:t>сегда выключайте </w:t>
      </w:r>
      <w:r w:rsidR="00EF77CA" w:rsidRPr="005F3CE2">
        <w:rPr>
          <w:rFonts w:cstheme="minorHAnsi"/>
          <w:sz w:val="20"/>
          <w:szCs w:val="20"/>
        </w:rPr>
        <w:t>прибор</w:t>
      </w:r>
      <w:r w:rsidR="00EF77CA" w:rsidRPr="005F3CE2">
        <w:rPr>
          <w:rFonts w:eastAsia="Times New Roman" w:cstheme="minorHAnsi"/>
          <w:color w:val="222222"/>
          <w:sz w:val="20"/>
          <w:szCs w:val="20"/>
        </w:rPr>
        <w:t xml:space="preserve"> из розетки, если Вы им не пользуетесь</w:t>
      </w:r>
    </w:p>
    <w:p w14:paraId="11D972E4" w14:textId="77777777" w:rsidR="003124E2" w:rsidRPr="005F3CE2" w:rsidRDefault="00EF77CA" w:rsidP="003124E2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Прибор нельзя мочить или подвергать воздействию воды</w:t>
      </w:r>
    </w:p>
    <w:p w14:paraId="5E195CAF" w14:textId="77777777" w:rsidR="00EF77CA" w:rsidRPr="005F3CE2" w:rsidRDefault="00EF77CA" w:rsidP="003124E2">
      <w:pPr>
        <w:pStyle w:val="a8"/>
        <w:numPr>
          <w:ilvl w:val="0"/>
          <w:numId w:val="2"/>
        </w:numPr>
        <w:rPr>
          <w:rFonts w:cstheme="minorHAnsi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Не поднимайте </w:t>
      </w:r>
      <w:r w:rsidRPr="005F3CE2">
        <w:rPr>
          <w:rFonts w:cstheme="minorHAnsi"/>
          <w:sz w:val="20"/>
          <w:szCs w:val="20"/>
        </w:rPr>
        <w:t>прибор</w:t>
      </w:r>
      <w:r w:rsidRPr="005F3CE2">
        <w:rPr>
          <w:rFonts w:eastAsia="Times New Roman" w:cstheme="minorHAnsi"/>
          <w:color w:val="222222"/>
          <w:sz w:val="20"/>
          <w:szCs w:val="20"/>
        </w:rPr>
        <w:t>, держа за шнур</w:t>
      </w:r>
      <w:r w:rsidRPr="005F3CE2">
        <w:rPr>
          <w:rFonts w:eastAsia="Times New Roman" w:cstheme="minorHAnsi"/>
          <w:color w:val="222222"/>
          <w:sz w:val="20"/>
          <w:szCs w:val="20"/>
        </w:rPr>
        <w:br/>
        <w:t>Протирайте </w:t>
      </w:r>
      <w:r w:rsidRPr="005F3CE2">
        <w:rPr>
          <w:rFonts w:cstheme="minorHAnsi"/>
          <w:sz w:val="20"/>
          <w:szCs w:val="20"/>
        </w:rPr>
        <w:t>прибор</w:t>
      </w:r>
      <w:r w:rsidRPr="005F3CE2">
        <w:rPr>
          <w:rFonts w:eastAsia="Times New Roman" w:cstheme="minorHAnsi"/>
          <w:color w:val="222222"/>
          <w:sz w:val="20"/>
          <w:szCs w:val="20"/>
        </w:rPr>
        <w:t xml:space="preserve"> мягкой тканью, спиртом или нейтральным моющим средством</w:t>
      </w:r>
    </w:p>
    <w:p w14:paraId="0E0586D6" w14:textId="77777777" w:rsidR="003124E2" w:rsidRPr="005F3CE2" w:rsidRDefault="003124E2" w:rsidP="00B10314">
      <w:pPr>
        <w:pStyle w:val="a8"/>
        <w:rPr>
          <w:rFonts w:cstheme="minorHAnsi"/>
          <w:sz w:val="20"/>
          <w:szCs w:val="20"/>
        </w:rPr>
      </w:pPr>
    </w:p>
    <w:p w14:paraId="05126A61" w14:textId="77777777" w:rsidR="00B10314" w:rsidRPr="005F3CE2" w:rsidRDefault="00B10314" w:rsidP="00B10314">
      <w:pPr>
        <w:pStyle w:val="a8"/>
        <w:rPr>
          <w:rFonts w:cstheme="minorHAnsi"/>
          <w:b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>ИНСТРУКЦИИ КАК ВСТАВИТЬ/ ПОМЕНЯТЬ НАСАДКУ</w:t>
      </w:r>
    </w:p>
    <w:p w14:paraId="2E87CC47" w14:textId="77777777" w:rsidR="00B10314" w:rsidRPr="005F3CE2" w:rsidRDefault="00B10314" w:rsidP="00B10314">
      <w:pPr>
        <w:pStyle w:val="a8"/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- Для того, чтобы удалить насадку захватите ее у вогнутой части вращающегося основания и поднимите насадку.</w:t>
      </w:r>
    </w:p>
    <w:p w14:paraId="2AB48CBF" w14:textId="77777777" w:rsidR="003124E2" w:rsidRPr="005F3CE2" w:rsidRDefault="00B10314" w:rsidP="00B10314">
      <w:pPr>
        <w:pStyle w:val="a8"/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- Для того, чтобы вставить другую насадку присоедините ее к вращающемуся основания и прикрутите тканевую насадку при необходимости.</w:t>
      </w:r>
    </w:p>
    <w:p w14:paraId="6B8843C4" w14:textId="77777777" w:rsidR="003124E2" w:rsidRPr="005F3CE2" w:rsidRDefault="003124E2" w:rsidP="00B10314">
      <w:pPr>
        <w:pStyle w:val="a8"/>
        <w:rPr>
          <w:rFonts w:cstheme="minorHAnsi"/>
          <w:b/>
          <w:sz w:val="20"/>
          <w:szCs w:val="20"/>
        </w:rPr>
      </w:pPr>
    </w:p>
    <w:p w14:paraId="659CA1E0" w14:textId="77777777" w:rsidR="00B10314" w:rsidRPr="005F3CE2" w:rsidRDefault="003124E2" w:rsidP="00B10314">
      <w:pPr>
        <w:pStyle w:val="a8"/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>КАК РАБОТАЕТ</w:t>
      </w:r>
    </w:p>
    <w:p w14:paraId="44FAE8F7" w14:textId="77777777" w:rsidR="00B10314" w:rsidRPr="005F3CE2" w:rsidRDefault="00B10314" w:rsidP="00B10314">
      <w:pPr>
        <w:pStyle w:val="a8"/>
        <w:numPr>
          <w:ilvl w:val="0"/>
          <w:numId w:val="6"/>
        </w:numPr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Включите вилку в розетку</w:t>
      </w:r>
    </w:p>
    <w:p w14:paraId="68C8165B" w14:textId="77777777" w:rsidR="00B10314" w:rsidRPr="005F3CE2" w:rsidRDefault="00B10314" w:rsidP="00B10314">
      <w:pPr>
        <w:pStyle w:val="a8"/>
        <w:numPr>
          <w:ilvl w:val="0"/>
          <w:numId w:val="6"/>
        </w:numPr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lastRenderedPageBreak/>
        <w:t xml:space="preserve">Поверните рычаг включения по часовой стрелке, чтобы прибор включился, продолжайте поворачивать в том же направлении, чтобы прибор работал быстрее. </w:t>
      </w:r>
    </w:p>
    <w:p w14:paraId="5F0E9DF6" w14:textId="77777777" w:rsidR="00B10314" w:rsidRPr="005F3CE2" w:rsidRDefault="00B10314" w:rsidP="00B10314">
      <w:pPr>
        <w:pStyle w:val="a8"/>
        <w:numPr>
          <w:ilvl w:val="0"/>
          <w:numId w:val="6"/>
        </w:numPr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Поворачивайте против часовой стрелки, чтобы прибор работал медленнее.</w:t>
      </w:r>
    </w:p>
    <w:p w14:paraId="4ECEDEB4" w14:textId="77777777" w:rsidR="00B10314" w:rsidRPr="005F3CE2" w:rsidRDefault="00B10314" w:rsidP="00B10314">
      <w:pPr>
        <w:pStyle w:val="a8"/>
        <w:numPr>
          <w:ilvl w:val="0"/>
          <w:numId w:val="6"/>
        </w:numPr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Для достижения наиболее удобной и эффективной работы можно держать устройство двумя способами:</w:t>
      </w:r>
    </w:p>
    <w:p w14:paraId="71426E4A" w14:textId="77777777" w:rsidR="00B10314" w:rsidRPr="005F3CE2" w:rsidRDefault="00B10314" w:rsidP="00032291">
      <w:pPr>
        <w:pStyle w:val="a8"/>
        <w:ind w:left="720"/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- держите прибор по центру (шаг 3),</w:t>
      </w:r>
    </w:p>
    <w:p w14:paraId="1C8DF0FD" w14:textId="77777777" w:rsidR="00B10314" w:rsidRPr="005F3CE2" w:rsidRDefault="00B10314" w:rsidP="00032291">
      <w:pPr>
        <w:pStyle w:val="a8"/>
        <w:ind w:left="720"/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- держите прибор за ручку (шаг 4),</w:t>
      </w:r>
    </w:p>
    <w:p w14:paraId="0C62E72A" w14:textId="1FAFB27D" w:rsidR="00B10314" w:rsidRPr="005F3CE2" w:rsidRDefault="00B10314" w:rsidP="00B10314">
      <w:pPr>
        <w:pStyle w:val="a8"/>
        <w:numPr>
          <w:ilvl w:val="0"/>
          <w:numId w:val="6"/>
        </w:numPr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После использования, поверните диск против часовой стрелки до упора (диск станет в положение OFF), затем выньте вилку из розетки.</w:t>
      </w:r>
    </w:p>
    <w:p w14:paraId="494AF426" w14:textId="325F2BFE" w:rsidR="0071058F" w:rsidRPr="005F3CE2" w:rsidRDefault="005F3CE2" w:rsidP="0071058F">
      <w:pPr>
        <w:pStyle w:val="a8"/>
        <w:rPr>
          <w:rFonts w:cstheme="minorHAnsi"/>
          <w:sz w:val="20"/>
          <w:szCs w:val="20"/>
        </w:rPr>
      </w:pPr>
      <w:r w:rsidRPr="005F3CE2">
        <w:rPr>
          <w:rFonts w:eastAsia="Times New Roman" w:cstheme="minorHAnsi"/>
          <w:noProof/>
          <w:color w:val="222222"/>
          <w:sz w:val="20"/>
          <w:szCs w:val="20"/>
          <w:lang w:eastAsia="ru-RU"/>
        </w:rPr>
        <w:drawing>
          <wp:anchor distT="0" distB="0" distL="114300" distR="114300" simplePos="0" relativeHeight="251664384" behindDoc="0" locked="0" layoutInCell="1" allowOverlap="1" wp14:anchorId="2A70606C" wp14:editId="705F2839">
            <wp:simplePos x="0" y="0"/>
            <wp:positionH relativeFrom="margin">
              <wp:posOffset>5053965</wp:posOffset>
            </wp:positionH>
            <wp:positionV relativeFrom="margin">
              <wp:posOffset>1421130</wp:posOffset>
            </wp:positionV>
            <wp:extent cx="4401185" cy="1191895"/>
            <wp:effectExtent l="0" t="0" r="0" b="8255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19-09-16_12-16-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B8530FE" w14:textId="3E0A04A4" w:rsidR="007F7520" w:rsidRPr="005F3CE2" w:rsidRDefault="00EF77CA" w:rsidP="00754603">
      <w:pPr>
        <w:pStyle w:val="a8"/>
        <w:rPr>
          <w:rFonts w:cstheme="minorHAnsi"/>
          <w:b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 xml:space="preserve">        </w:t>
      </w:r>
    </w:p>
    <w:p w14:paraId="1FB55C4A" w14:textId="77777777" w:rsidR="0071058F" w:rsidRPr="005F3CE2" w:rsidRDefault="008D5097" w:rsidP="00754603">
      <w:pPr>
        <w:pStyle w:val="a8"/>
        <w:rPr>
          <w:rFonts w:cstheme="minorHAnsi"/>
          <w:b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>КОМПЛЕКТАЦИЯ</w:t>
      </w:r>
      <w:r w:rsidR="00EF77CA" w:rsidRPr="005F3CE2">
        <w:rPr>
          <w:rFonts w:cstheme="minorHAnsi"/>
          <w:b/>
          <w:sz w:val="20"/>
          <w:szCs w:val="20"/>
        </w:rPr>
        <w:t>!</w:t>
      </w:r>
    </w:p>
    <w:p w14:paraId="0BA23876" w14:textId="75FED34F" w:rsidR="0071058F" w:rsidRPr="005F3CE2" w:rsidRDefault="004B641B" w:rsidP="00754603">
      <w:pPr>
        <w:pStyle w:val="a8"/>
        <w:rPr>
          <w:rFonts w:eastAsia="Times New Roman" w:cstheme="minorHAnsi"/>
          <w:color w:val="222222"/>
          <w:sz w:val="20"/>
          <w:szCs w:val="20"/>
        </w:rPr>
      </w:pPr>
      <w:r>
        <w:rPr>
          <w:rFonts w:eastAsia="Times New Roman" w:cstheme="minorHAnsi"/>
          <w:color w:val="222222"/>
          <w:sz w:val="20"/>
          <w:szCs w:val="20"/>
          <w:lang w:val="en-US"/>
        </w:rPr>
        <w:t>3</w:t>
      </w:r>
      <w:r w:rsidR="008D5097" w:rsidRPr="005F3CE2">
        <w:rPr>
          <w:rFonts w:eastAsia="Times New Roman" w:cstheme="minorHAnsi"/>
          <w:color w:val="222222"/>
          <w:sz w:val="20"/>
          <w:szCs w:val="20"/>
        </w:rPr>
        <w:t xml:space="preserve"> насадки для различного использования</w:t>
      </w:r>
    </w:p>
    <w:p w14:paraId="24AABC0C" w14:textId="3738F325" w:rsidR="008D5097" w:rsidRPr="005F3CE2" w:rsidRDefault="008D5097" w:rsidP="00754603">
      <w:pPr>
        <w:pStyle w:val="a8"/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-</w:t>
      </w:r>
      <w:r w:rsidR="00754603" w:rsidRPr="005F3CE2">
        <w:rPr>
          <w:rFonts w:eastAsia="Times New Roman" w:cstheme="minorHAnsi"/>
          <w:color w:val="222222"/>
          <w:sz w:val="20"/>
          <w:szCs w:val="20"/>
        </w:rPr>
        <w:t xml:space="preserve"> </w:t>
      </w:r>
      <w:r w:rsidRPr="005F3CE2">
        <w:rPr>
          <w:rFonts w:eastAsia="Times New Roman" w:cstheme="minorHAnsi"/>
          <w:color w:val="222222"/>
          <w:sz w:val="20"/>
          <w:szCs w:val="20"/>
        </w:rPr>
        <w:t>Защитная насадка</w:t>
      </w:r>
    </w:p>
    <w:p w14:paraId="44FCF113" w14:textId="77777777" w:rsidR="008D5097" w:rsidRPr="005F3CE2" w:rsidRDefault="00754603" w:rsidP="00754603">
      <w:pPr>
        <w:pStyle w:val="a8"/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 xml:space="preserve">- </w:t>
      </w:r>
      <w:r w:rsidR="008D5097" w:rsidRPr="005F3CE2">
        <w:rPr>
          <w:rFonts w:eastAsia="Times New Roman" w:cstheme="minorHAnsi"/>
          <w:color w:val="222222"/>
          <w:sz w:val="20"/>
          <w:szCs w:val="20"/>
        </w:rPr>
        <w:t>Шариковая насадка</w:t>
      </w:r>
    </w:p>
    <w:p w14:paraId="06C0145B" w14:textId="074B9612" w:rsidR="001057FE" w:rsidRDefault="00754603" w:rsidP="00754603">
      <w:pPr>
        <w:pStyle w:val="a8"/>
        <w:rPr>
          <w:rFonts w:eastAsia="Times New Roman" w:cstheme="minorHAnsi"/>
          <w:color w:val="222222"/>
          <w:sz w:val="20"/>
          <w:szCs w:val="20"/>
        </w:rPr>
      </w:pPr>
      <w:r w:rsidRPr="005F3CE2">
        <w:rPr>
          <w:rFonts w:eastAsia="Times New Roman" w:cstheme="minorHAnsi"/>
          <w:color w:val="222222"/>
          <w:sz w:val="20"/>
          <w:szCs w:val="20"/>
        </w:rPr>
        <w:t>- Н</w:t>
      </w:r>
      <w:r w:rsidR="008D5097" w:rsidRPr="005F3CE2">
        <w:rPr>
          <w:rFonts w:eastAsia="Times New Roman" w:cstheme="minorHAnsi"/>
          <w:color w:val="222222"/>
          <w:sz w:val="20"/>
          <w:szCs w:val="20"/>
        </w:rPr>
        <w:t>асадка с волнистой поверхностью</w:t>
      </w:r>
    </w:p>
    <w:p w14:paraId="79C8E835" w14:textId="77777777" w:rsidR="004B641B" w:rsidRPr="004B641B" w:rsidRDefault="004B641B" w:rsidP="00754603">
      <w:pPr>
        <w:pStyle w:val="a8"/>
        <w:rPr>
          <w:rFonts w:eastAsia="Times New Roman" w:cstheme="minorHAnsi"/>
          <w:color w:val="222222"/>
          <w:sz w:val="20"/>
          <w:szCs w:val="20"/>
        </w:rPr>
      </w:pPr>
    </w:p>
    <w:p w14:paraId="1EE61B8F" w14:textId="77777777" w:rsidR="003124E2" w:rsidRPr="005F3CE2" w:rsidRDefault="003124E2" w:rsidP="003124E2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 xml:space="preserve">Примечание: </w:t>
      </w:r>
      <w:r w:rsidRPr="005F3CE2">
        <w:rPr>
          <w:rFonts w:cstheme="minorHAnsi"/>
          <w:sz w:val="20"/>
          <w:szCs w:val="20"/>
        </w:rPr>
        <w:t>Защитную насадку можно использовать только с рифленой или плоской насадкой. Никогда не используйте защитную насадку с роликовыми или шлифовальными насадками.</w:t>
      </w:r>
    </w:p>
    <w:p w14:paraId="7CBBF0DF" w14:textId="77777777" w:rsidR="003124E2" w:rsidRPr="005F3CE2" w:rsidRDefault="003124E2" w:rsidP="003124E2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Не используйте </w:t>
      </w:r>
      <w:hyperlink r:id="rId9" w:tgtFrame="_self" w:history="1">
        <w:r w:rsidRPr="005F3CE2">
          <w:rPr>
            <w:rFonts w:cstheme="minorHAnsi"/>
            <w:sz w:val="20"/>
            <w:szCs w:val="20"/>
          </w:rPr>
          <w:t>прибор </w:t>
        </w:r>
      </w:hyperlink>
      <w:r w:rsidRPr="005F3CE2">
        <w:rPr>
          <w:rFonts w:cstheme="minorHAnsi"/>
          <w:sz w:val="20"/>
          <w:szCs w:val="20"/>
        </w:rPr>
        <w:t>без защитной насадки в тех местах, где волосы могут попасть в </w:t>
      </w:r>
      <w:hyperlink r:id="rId10" w:tgtFrame="_self" w:history="1">
        <w:r w:rsidRPr="005F3CE2">
          <w:rPr>
            <w:rFonts w:cstheme="minorHAnsi"/>
            <w:sz w:val="20"/>
            <w:szCs w:val="20"/>
          </w:rPr>
          <w:t>прибор </w:t>
        </w:r>
      </w:hyperlink>
      <w:r w:rsidRPr="005F3CE2">
        <w:rPr>
          <w:rFonts w:cstheme="minorHAnsi"/>
          <w:sz w:val="20"/>
          <w:szCs w:val="20"/>
        </w:rPr>
        <w:t>(шея или плечи).</w:t>
      </w:r>
    </w:p>
    <w:p w14:paraId="5114967E" w14:textId="77777777" w:rsidR="003124E2" w:rsidRPr="005F3CE2" w:rsidRDefault="003124E2" w:rsidP="003124E2">
      <w:pPr>
        <w:pStyle w:val="a8"/>
        <w:rPr>
          <w:rFonts w:cstheme="minorHAnsi"/>
          <w:sz w:val="20"/>
          <w:szCs w:val="20"/>
        </w:rPr>
      </w:pPr>
    </w:p>
    <w:p w14:paraId="1DDE46CD" w14:textId="77777777" w:rsidR="003124E2" w:rsidRPr="005F3CE2" w:rsidRDefault="003124E2" w:rsidP="00A96343">
      <w:pPr>
        <w:pStyle w:val="a8"/>
        <w:rPr>
          <w:rFonts w:cstheme="minorHAnsi"/>
          <w:b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>ТЕХНИЧЕСКИЕ ХАРАКТЕРИСТИКИ</w:t>
      </w:r>
    </w:p>
    <w:p w14:paraId="734EF6F1" w14:textId="77777777" w:rsidR="003124E2" w:rsidRPr="005F3CE2" w:rsidRDefault="003124E2" w:rsidP="00A96343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Максимальное потребление энергии: 25 Вт</w:t>
      </w:r>
    </w:p>
    <w:p w14:paraId="37647EE7" w14:textId="77777777" w:rsidR="003124E2" w:rsidRPr="005F3CE2" w:rsidRDefault="003124E2" w:rsidP="00A96343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Материал: Металл, Пластик</w:t>
      </w:r>
    </w:p>
    <w:p w14:paraId="2565276E" w14:textId="77777777" w:rsidR="003124E2" w:rsidRPr="005F3CE2" w:rsidRDefault="003124E2" w:rsidP="00A96343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Тип питания</w:t>
      </w:r>
      <w:proofErr w:type="gramStart"/>
      <w:r w:rsidRPr="005F3CE2">
        <w:rPr>
          <w:rFonts w:cstheme="minorHAnsi"/>
          <w:sz w:val="20"/>
          <w:szCs w:val="20"/>
        </w:rPr>
        <w:t>: От</w:t>
      </w:r>
      <w:proofErr w:type="gramEnd"/>
      <w:r w:rsidRPr="005F3CE2">
        <w:rPr>
          <w:rFonts w:cstheme="minorHAnsi"/>
          <w:sz w:val="20"/>
          <w:szCs w:val="20"/>
        </w:rPr>
        <w:t xml:space="preserve"> сети</w:t>
      </w:r>
    </w:p>
    <w:p w14:paraId="70B100C6" w14:textId="77777777" w:rsidR="003124E2" w:rsidRPr="005F3CE2" w:rsidRDefault="003124E2" w:rsidP="00A96343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Страна производителя: Китай</w:t>
      </w:r>
    </w:p>
    <w:p w14:paraId="5177A3F7" w14:textId="42B07AD1" w:rsidR="00A96343" w:rsidRPr="005F3CE2" w:rsidRDefault="00A96343" w:rsidP="00A96343">
      <w:pPr>
        <w:pStyle w:val="TableParagraph"/>
        <w:spacing w:line="252" w:lineRule="auto"/>
        <w:ind w:left="0" w:right="230"/>
        <w:jc w:val="both"/>
        <w:rPr>
          <w:rFonts w:asciiTheme="minorHAnsi" w:hAnsiTheme="minorHAnsi" w:cstheme="minorHAnsi"/>
          <w:w w:val="95"/>
          <w:sz w:val="20"/>
          <w:szCs w:val="20"/>
        </w:rPr>
      </w:pPr>
      <w:r w:rsidRPr="005F3CE2">
        <w:rPr>
          <w:rFonts w:asciiTheme="minorHAnsi" w:hAnsiTheme="minorHAnsi" w:cstheme="minorHAnsi"/>
          <w:sz w:val="20"/>
          <w:szCs w:val="20"/>
        </w:rPr>
        <w:t>Юридический</w:t>
      </w:r>
      <w:r w:rsidRPr="005F3CE2">
        <w:rPr>
          <w:rFonts w:asciiTheme="minorHAnsi" w:hAnsiTheme="minorHAnsi" w:cstheme="minorHAnsi"/>
          <w:spacing w:val="-11"/>
          <w:sz w:val="20"/>
          <w:szCs w:val="20"/>
        </w:rPr>
        <w:t xml:space="preserve"> </w:t>
      </w:r>
      <w:r w:rsidRPr="005F3CE2">
        <w:rPr>
          <w:rFonts w:asciiTheme="minorHAnsi" w:hAnsiTheme="minorHAnsi" w:cstheme="minorHAnsi"/>
          <w:sz w:val="20"/>
          <w:szCs w:val="20"/>
        </w:rPr>
        <w:t>адрес:</w:t>
      </w:r>
      <w:r w:rsidRPr="005F3CE2">
        <w:rPr>
          <w:rFonts w:asciiTheme="minorHAnsi" w:hAnsiTheme="minorHAnsi" w:cstheme="minorHAnsi"/>
          <w:spacing w:val="-10"/>
          <w:sz w:val="20"/>
          <w:szCs w:val="20"/>
        </w:rPr>
        <w:t xml:space="preserve"> </w:t>
      </w:r>
      <w:proofErr w:type="gramStart"/>
      <w:r w:rsidRPr="005F3CE2">
        <w:rPr>
          <w:rFonts w:asciiTheme="minorHAnsi" w:hAnsiTheme="minorHAnsi" w:cstheme="minorHAnsi"/>
          <w:sz w:val="20"/>
          <w:szCs w:val="20"/>
        </w:rPr>
        <w:t>109341,</w:t>
      </w:r>
      <w:r w:rsidR="0059560D">
        <w:rPr>
          <w:rFonts w:asciiTheme="minorHAnsi" w:hAnsiTheme="minorHAnsi" w:cstheme="minorHAnsi"/>
          <w:sz w:val="20"/>
          <w:szCs w:val="20"/>
        </w:rPr>
        <w:t xml:space="preserve"> </w:t>
      </w:r>
      <w:r w:rsidRPr="005F3CE2">
        <w:rPr>
          <w:rFonts w:asciiTheme="minorHAnsi" w:hAnsiTheme="minorHAnsi" w:cstheme="minorHAnsi"/>
          <w:spacing w:val="-23"/>
          <w:w w:val="95"/>
          <w:sz w:val="20"/>
          <w:szCs w:val="20"/>
        </w:rPr>
        <w:t xml:space="preserve"> </w:t>
      </w:r>
      <w:r w:rsidRPr="005F3CE2">
        <w:rPr>
          <w:rFonts w:asciiTheme="minorHAnsi" w:hAnsiTheme="minorHAnsi" w:cstheme="minorHAnsi"/>
          <w:w w:val="95"/>
          <w:sz w:val="20"/>
          <w:szCs w:val="20"/>
        </w:rPr>
        <w:t>город</w:t>
      </w:r>
      <w:proofErr w:type="gramEnd"/>
      <w:r w:rsidRPr="005F3CE2">
        <w:rPr>
          <w:rFonts w:asciiTheme="minorHAnsi" w:hAnsiTheme="minorHAnsi" w:cstheme="minorHAnsi"/>
          <w:spacing w:val="-23"/>
          <w:w w:val="95"/>
          <w:sz w:val="20"/>
          <w:szCs w:val="20"/>
        </w:rPr>
        <w:t xml:space="preserve"> </w:t>
      </w:r>
      <w:r w:rsidRPr="005F3CE2">
        <w:rPr>
          <w:rFonts w:asciiTheme="minorHAnsi" w:hAnsiTheme="minorHAnsi" w:cstheme="minorHAnsi"/>
          <w:w w:val="95"/>
          <w:sz w:val="20"/>
          <w:szCs w:val="20"/>
        </w:rPr>
        <w:t>Ташкент,</w:t>
      </w:r>
      <w:r w:rsidRPr="005F3CE2">
        <w:rPr>
          <w:rFonts w:asciiTheme="minorHAnsi" w:hAnsiTheme="minorHAnsi" w:cstheme="minorHAnsi"/>
          <w:spacing w:val="-22"/>
          <w:w w:val="95"/>
          <w:sz w:val="20"/>
          <w:szCs w:val="20"/>
        </w:rPr>
        <w:t xml:space="preserve"> </w:t>
      </w:r>
      <w:r w:rsidRPr="005F3CE2">
        <w:rPr>
          <w:rFonts w:asciiTheme="minorHAnsi" w:hAnsiTheme="minorHAnsi" w:cstheme="minorHAnsi"/>
          <w:w w:val="95"/>
          <w:sz w:val="20"/>
          <w:szCs w:val="20"/>
        </w:rPr>
        <w:t>улица</w:t>
      </w:r>
      <w:r w:rsidRPr="005F3CE2">
        <w:rPr>
          <w:rFonts w:asciiTheme="minorHAnsi" w:hAnsiTheme="minorHAnsi" w:cstheme="minorHAnsi"/>
          <w:spacing w:val="-23"/>
          <w:w w:val="95"/>
          <w:sz w:val="20"/>
          <w:szCs w:val="20"/>
        </w:rPr>
        <w:t xml:space="preserve"> </w:t>
      </w:r>
      <w:r w:rsidRPr="005F3CE2">
        <w:rPr>
          <w:rFonts w:asciiTheme="minorHAnsi" w:hAnsiTheme="minorHAnsi" w:cstheme="minorHAnsi"/>
          <w:w w:val="95"/>
          <w:sz w:val="20"/>
          <w:szCs w:val="20"/>
        </w:rPr>
        <w:t xml:space="preserve">С. </w:t>
      </w:r>
      <w:proofErr w:type="spellStart"/>
      <w:r w:rsidRPr="005F3CE2">
        <w:rPr>
          <w:rFonts w:asciiTheme="minorHAnsi" w:hAnsiTheme="minorHAnsi" w:cstheme="minorHAnsi"/>
          <w:w w:val="95"/>
          <w:sz w:val="20"/>
          <w:szCs w:val="20"/>
        </w:rPr>
        <w:t>Машхадий</w:t>
      </w:r>
      <w:proofErr w:type="spellEnd"/>
      <w:r w:rsidRPr="005F3CE2">
        <w:rPr>
          <w:rFonts w:asciiTheme="minorHAnsi" w:hAnsiTheme="minorHAnsi" w:cstheme="minorHAnsi"/>
          <w:w w:val="95"/>
          <w:sz w:val="20"/>
          <w:szCs w:val="20"/>
        </w:rPr>
        <w:t>,</w:t>
      </w:r>
      <w:r w:rsidRPr="005F3CE2">
        <w:rPr>
          <w:rFonts w:asciiTheme="minorHAnsi" w:hAnsiTheme="minorHAnsi" w:cstheme="minorHAnsi"/>
          <w:spacing w:val="-22"/>
          <w:w w:val="95"/>
          <w:sz w:val="20"/>
          <w:szCs w:val="20"/>
        </w:rPr>
        <w:t xml:space="preserve"> </w:t>
      </w:r>
      <w:r w:rsidRPr="005F3CE2">
        <w:rPr>
          <w:rFonts w:asciiTheme="minorHAnsi" w:hAnsiTheme="minorHAnsi" w:cstheme="minorHAnsi"/>
          <w:w w:val="95"/>
          <w:sz w:val="20"/>
          <w:szCs w:val="20"/>
        </w:rPr>
        <w:t>д.210.</w:t>
      </w:r>
      <w:r w:rsidRPr="005F3CE2">
        <w:rPr>
          <w:rFonts w:asciiTheme="minorHAnsi" w:hAnsiTheme="minorHAnsi" w:cstheme="minorHAnsi"/>
          <w:spacing w:val="-21"/>
          <w:w w:val="95"/>
          <w:sz w:val="20"/>
          <w:szCs w:val="20"/>
        </w:rPr>
        <w:t xml:space="preserve"> </w:t>
      </w:r>
    </w:p>
    <w:p w14:paraId="75DA1444" w14:textId="5CED097D" w:rsidR="00032291" w:rsidRPr="005F3CE2" w:rsidRDefault="00A96343" w:rsidP="00032291">
      <w:pPr>
        <w:pStyle w:val="TableParagraph"/>
        <w:spacing w:line="252" w:lineRule="auto"/>
        <w:ind w:left="0" w:right="230"/>
        <w:jc w:val="both"/>
        <w:rPr>
          <w:rFonts w:asciiTheme="minorHAnsi" w:hAnsiTheme="minorHAnsi" w:cstheme="minorHAnsi"/>
          <w:w w:val="95"/>
          <w:sz w:val="20"/>
          <w:szCs w:val="20"/>
        </w:rPr>
      </w:pPr>
      <w:r w:rsidRPr="005F3CE2">
        <w:rPr>
          <w:rFonts w:asciiTheme="minorHAnsi" w:hAnsiTheme="minorHAnsi" w:cstheme="minorHAnsi"/>
          <w:w w:val="95"/>
          <w:sz w:val="20"/>
          <w:szCs w:val="20"/>
        </w:rPr>
        <w:t>Телефон:</w:t>
      </w:r>
      <w:r w:rsidRPr="005F3CE2">
        <w:rPr>
          <w:rFonts w:asciiTheme="minorHAnsi" w:hAnsiTheme="minorHAnsi" w:cstheme="minorHAnsi"/>
          <w:sz w:val="20"/>
          <w:szCs w:val="20"/>
        </w:rPr>
        <w:t xml:space="preserve"> +998781471930   Сайт: </w:t>
      </w:r>
      <w:proofErr w:type="spellStart"/>
      <w:r w:rsidRPr="005F3CE2">
        <w:rPr>
          <w:rFonts w:asciiTheme="minorHAnsi" w:hAnsiTheme="minorHAnsi" w:cstheme="minorHAnsi"/>
          <w:sz w:val="20"/>
          <w:szCs w:val="20"/>
          <w:lang w:val="en-US"/>
        </w:rPr>
        <w:t>hopshop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>.</w:t>
      </w:r>
      <w:proofErr w:type="spellStart"/>
      <w:r w:rsidRPr="005F3CE2">
        <w:rPr>
          <w:rFonts w:asciiTheme="minorHAnsi" w:hAnsiTheme="minorHAnsi" w:cstheme="minorHAnsi"/>
          <w:sz w:val="20"/>
          <w:szCs w:val="20"/>
          <w:lang w:val="en-US"/>
        </w:rPr>
        <w:t>uz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A48773A" w14:textId="77777777" w:rsidR="000A1529" w:rsidRPr="005F3CE2" w:rsidRDefault="000A1529" w:rsidP="00032291">
      <w:pPr>
        <w:pStyle w:val="TableParagraph"/>
        <w:spacing w:line="252" w:lineRule="auto"/>
        <w:ind w:left="0" w:right="230"/>
        <w:jc w:val="both"/>
        <w:rPr>
          <w:rStyle w:val="a7"/>
          <w:rFonts w:asciiTheme="minorHAnsi" w:hAnsiTheme="minorHAnsi" w:cstheme="minorHAnsi"/>
          <w:sz w:val="20"/>
          <w:szCs w:val="20"/>
        </w:rPr>
      </w:pPr>
    </w:p>
    <w:p w14:paraId="5912D618" w14:textId="77777777" w:rsidR="000A1529" w:rsidRPr="005F3CE2" w:rsidRDefault="000A1529" w:rsidP="00032291">
      <w:pPr>
        <w:pStyle w:val="TableParagraph"/>
        <w:spacing w:line="252" w:lineRule="auto"/>
        <w:ind w:left="0" w:right="230"/>
        <w:jc w:val="both"/>
        <w:rPr>
          <w:rStyle w:val="a7"/>
          <w:rFonts w:asciiTheme="minorHAnsi" w:hAnsiTheme="minorHAnsi" w:cstheme="minorHAnsi"/>
          <w:sz w:val="20"/>
          <w:szCs w:val="20"/>
        </w:rPr>
      </w:pPr>
    </w:p>
    <w:p w14:paraId="445C7328" w14:textId="77777777" w:rsidR="004A0C5C" w:rsidRPr="005F3CE2" w:rsidRDefault="004A0C5C" w:rsidP="00032291">
      <w:pPr>
        <w:pStyle w:val="TableParagraph"/>
        <w:spacing w:line="252" w:lineRule="auto"/>
        <w:ind w:left="0" w:right="230"/>
        <w:jc w:val="both"/>
        <w:rPr>
          <w:rStyle w:val="a7"/>
          <w:rFonts w:asciiTheme="minorHAnsi" w:hAnsiTheme="minorHAnsi" w:cstheme="minorHAnsi"/>
          <w:sz w:val="20"/>
          <w:szCs w:val="20"/>
        </w:rPr>
      </w:pPr>
    </w:p>
    <w:p w14:paraId="736FD185" w14:textId="77777777" w:rsidR="005F3CE2" w:rsidRPr="00B107F7" w:rsidRDefault="005F3CE2">
      <w:pPr>
        <w:rPr>
          <w:rFonts w:eastAsia="Trebuchet MS" w:cstheme="minorHAnsi"/>
          <w:sz w:val="20"/>
          <w:szCs w:val="20"/>
          <w:lang w:eastAsia="ru-RU" w:bidi="ru-RU"/>
        </w:rPr>
      </w:pPr>
      <w:r w:rsidRPr="00B107F7">
        <w:rPr>
          <w:rFonts w:cstheme="minorHAnsi"/>
          <w:sz w:val="20"/>
          <w:szCs w:val="20"/>
        </w:rPr>
        <w:br w:type="page"/>
      </w:r>
    </w:p>
    <w:p w14:paraId="63EE33E4" w14:textId="35114AD0" w:rsidR="00633FC6" w:rsidRPr="005F3CE2" w:rsidRDefault="005F3CE2" w:rsidP="00633FC6">
      <w:pPr>
        <w:pStyle w:val="TableParagraph"/>
        <w:spacing w:line="252" w:lineRule="auto"/>
        <w:ind w:right="230"/>
        <w:jc w:val="both"/>
        <w:rPr>
          <w:rFonts w:asciiTheme="minorHAnsi" w:hAnsiTheme="minorHAnsi" w:cstheme="minorHAnsi"/>
          <w:sz w:val="20"/>
          <w:szCs w:val="20"/>
        </w:rPr>
      </w:pPr>
      <w:r w:rsidRPr="005F3CE2">
        <w:rPr>
          <w:rFonts w:asciiTheme="minorHAnsi" w:hAnsiTheme="minorHAnsi" w:cstheme="minorHAnsi"/>
          <w:sz w:val="20"/>
          <w:szCs w:val="20"/>
          <w:lang w:val="en-US"/>
        </w:rPr>
        <w:lastRenderedPageBreak/>
        <w:t>UZ</w:t>
      </w:r>
    </w:p>
    <w:p w14:paraId="4449A2D2" w14:textId="3B42B289" w:rsidR="00633FC6" w:rsidRPr="005F3CE2" w:rsidRDefault="005F3CE2" w:rsidP="00633FC6">
      <w:pPr>
        <w:pStyle w:val="TableParagraph"/>
        <w:spacing w:line="252" w:lineRule="auto"/>
        <w:ind w:right="23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F3CE2">
        <w:rPr>
          <w:rFonts w:asciiTheme="minorHAnsi" w:hAnsiTheme="minorHAnsi" w:cstheme="minorHAnsi"/>
          <w:b/>
          <w:sz w:val="20"/>
          <w:szCs w:val="20"/>
          <w:lang w:val="en-US"/>
        </w:rPr>
        <w:t>INFINITY</w:t>
      </w:r>
      <w:r w:rsidR="00633FC6" w:rsidRPr="005F3CE2">
        <w:rPr>
          <w:rFonts w:asciiTheme="minorHAnsi" w:hAnsiTheme="minorHAnsi" w:cstheme="minorHAnsi"/>
          <w:b/>
          <w:sz w:val="20"/>
          <w:szCs w:val="20"/>
        </w:rPr>
        <w:t xml:space="preserve"> М</w:t>
      </w:r>
      <w:r w:rsidR="00633FC6"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="00633FC6" w:rsidRPr="005F3CE2">
        <w:rPr>
          <w:rFonts w:asciiTheme="minorHAnsi" w:hAnsiTheme="minorHAnsi" w:cstheme="minorHAnsi"/>
          <w:b/>
          <w:sz w:val="20"/>
          <w:szCs w:val="20"/>
        </w:rPr>
        <w:t>СС</w:t>
      </w:r>
      <w:r w:rsidR="00633FC6"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="00633FC6" w:rsidRPr="005F3CE2">
        <w:rPr>
          <w:rFonts w:asciiTheme="minorHAnsi" w:hAnsiTheme="minorHAnsi" w:cstheme="minorHAnsi"/>
          <w:b/>
          <w:sz w:val="20"/>
          <w:szCs w:val="20"/>
        </w:rPr>
        <w:t>ЖЕРД</w:t>
      </w:r>
      <w:r w:rsidR="00633FC6"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="00633FC6" w:rsidRPr="005F3CE2">
        <w:rPr>
          <w:rFonts w:asciiTheme="minorHAnsi" w:hAnsiTheme="minorHAnsi" w:cstheme="minorHAnsi"/>
          <w:b/>
          <w:sz w:val="20"/>
          <w:szCs w:val="20"/>
        </w:rPr>
        <w:t>Н ФОЙД</w:t>
      </w:r>
      <w:r w:rsidR="00633FC6"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="00633FC6" w:rsidRPr="005F3CE2">
        <w:rPr>
          <w:rFonts w:asciiTheme="minorHAnsi" w:hAnsiTheme="minorHAnsi" w:cstheme="minorHAnsi"/>
          <w:b/>
          <w:sz w:val="20"/>
          <w:szCs w:val="20"/>
        </w:rPr>
        <w:t>Л</w:t>
      </w:r>
      <w:r w:rsidR="00633FC6"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="00633FC6" w:rsidRPr="005F3CE2">
        <w:rPr>
          <w:rFonts w:asciiTheme="minorHAnsi" w:hAnsiTheme="minorHAnsi" w:cstheme="minorHAnsi"/>
          <w:b/>
          <w:sz w:val="20"/>
          <w:szCs w:val="20"/>
        </w:rPr>
        <w:t>НИШ ҚОИД</w:t>
      </w:r>
      <w:r w:rsidR="00633FC6"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="00633FC6" w:rsidRPr="005F3CE2">
        <w:rPr>
          <w:rFonts w:asciiTheme="minorHAnsi" w:hAnsiTheme="minorHAnsi" w:cstheme="minorHAnsi"/>
          <w:b/>
          <w:sz w:val="20"/>
          <w:szCs w:val="20"/>
        </w:rPr>
        <w:t>Л</w:t>
      </w:r>
      <w:r w:rsidR="00633FC6"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="00633FC6" w:rsidRPr="005F3CE2">
        <w:rPr>
          <w:rFonts w:asciiTheme="minorHAnsi" w:hAnsiTheme="minorHAnsi" w:cstheme="minorHAnsi"/>
          <w:b/>
          <w:sz w:val="20"/>
          <w:szCs w:val="20"/>
        </w:rPr>
        <w:t>РИ</w:t>
      </w:r>
    </w:p>
    <w:p w14:paraId="57F828D5" w14:textId="77777777" w:rsidR="00633FC6" w:rsidRPr="005F3CE2" w:rsidRDefault="00633FC6" w:rsidP="00633FC6">
      <w:pPr>
        <w:pStyle w:val="TableParagraph"/>
        <w:spacing w:line="252" w:lineRule="auto"/>
        <w:ind w:right="23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F3CE2">
        <w:rPr>
          <w:rFonts w:asciiTheme="minorHAnsi" w:hAnsiTheme="minorHAnsi" w:cstheme="minorHAnsi"/>
          <w:sz w:val="20"/>
          <w:szCs w:val="20"/>
        </w:rPr>
        <w:t>Ҳурматли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мижоз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! </w:t>
      </w:r>
    </w:p>
    <w:p w14:paraId="66434559" w14:textId="15AC3652" w:rsidR="00633FC6" w:rsidRPr="005F3CE2" w:rsidRDefault="005F3CE2" w:rsidP="00633FC6">
      <w:pPr>
        <w:pStyle w:val="TableParagraph"/>
        <w:spacing w:line="252" w:lineRule="auto"/>
        <w:ind w:right="23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F3CE2">
        <w:rPr>
          <w:rFonts w:asciiTheme="minorHAnsi" w:hAnsiTheme="minorHAnsi" w:cstheme="minorHAnsi"/>
          <w:sz w:val="20"/>
          <w:szCs w:val="20"/>
          <w:lang w:val="en-US"/>
        </w:rPr>
        <w:t>Hopshop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r w:rsidR="00633FC6" w:rsidRPr="005F3CE2">
        <w:rPr>
          <w:rFonts w:asciiTheme="minorHAnsi" w:hAnsiTheme="minorHAnsi" w:cstheme="minorHAnsi"/>
          <w:sz w:val="20"/>
          <w:szCs w:val="20"/>
        </w:rPr>
        <w:t xml:space="preserve">дан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бутун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asciiTheme="minorHAnsi" w:hAnsiTheme="minorHAnsi" w:cstheme="minorHAnsi"/>
          <w:sz w:val="20"/>
          <w:szCs w:val="20"/>
        </w:rPr>
        <w:t>тана</w:t>
      </w:r>
      <w:proofErr w:type="spellEnd"/>
      <w:r w:rsidR="00633FC6"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asciiTheme="minorHAnsi" w:hAnsiTheme="minorHAnsi" w:cstheme="minorHAnsi"/>
          <w:sz w:val="20"/>
          <w:szCs w:val="20"/>
        </w:rPr>
        <w:t>учун</w:t>
      </w:r>
      <w:proofErr w:type="spellEnd"/>
      <w:r w:rsidR="00633FC6"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asciiTheme="minorHAnsi" w:hAnsiTheme="minorHAnsi" w:cstheme="minorHAnsi"/>
          <w:sz w:val="20"/>
          <w:szCs w:val="20"/>
        </w:rPr>
        <w:t>массажерни</w:t>
      </w:r>
      <w:proofErr w:type="spellEnd"/>
      <w:r w:rsidR="00633FC6"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asciiTheme="minorHAnsi" w:hAnsiTheme="minorHAnsi" w:cstheme="minorHAnsi"/>
          <w:sz w:val="20"/>
          <w:szCs w:val="20"/>
        </w:rPr>
        <w:t>сотиб</w:t>
      </w:r>
      <w:proofErr w:type="spellEnd"/>
      <w:r w:rsidR="00633FC6"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asciiTheme="minorHAnsi" w:hAnsiTheme="minorHAnsi" w:cstheme="minorHAnsi"/>
          <w:sz w:val="20"/>
          <w:szCs w:val="20"/>
        </w:rPr>
        <w:t>олганингиз</w:t>
      </w:r>
      <w:proofErr w:type="spellEnd"/>
      <w:r w:rsidR="00633FC6"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asciiTheme="minorHAnsi" w:hAnsiTheme="minorHAnsi" w:cstheme="minorHAnsi"/>
          <w:sz w:val="20"/>
          <w:szCs w:val="20"/>
        </w:rPr>
        <w:t>билан</w:t>
      </w:r>
      <w:proofErr w:type="spellEnd"/>
      <w:r w:rsidR="00633FC6"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asciiTheme="minorHAnsi" w:hAnsiTheme="minorHAnsi" w:cstheme="minorHAnsi"/>
          <w:sz w:val="20"/>
          <w:szCs w:val="20"/>
        </w:rPr>
        <w:t>табриклаймиз</w:t>
      </w:r>
      <w:proofErr w:type="spellEnd"/>
      <w:r w:rsidR="00633FC6" w:rsidRPr="005F3CE2">
        <w:rPr>
          <w:rFonts w:asciiTheme="minorHAnsi" w:hAnsiTheme="minorHAnsi" w:cstheme="minorHAnsi"/>
          <w:sz w:val="20"/>
          <w:szCs w:val="20"/>
        </w:rPr>
        <w:t>.</w:t>
      </w:r>
    </w:p>
    <w:p w14:paraId="3DC85C98" w14:textId="77777777" w:rsidR="00633FC6" w:rsidRPr="005F3CE2" w:rsidRDefault="00633FC6" w:rsidP="00633FC6">
      <w:pPr>
        <w:pStyle w:val="TableParagraph"/>
        <w:spacing w:line="252" w:lineRule="auto"/>
        <w:ind w:right="230"/>
        <w:jc w:val="both"/>
        <w:rPr>
          <w:rFonts w:asciiTheme="minorHAnsi" w:hAnsiTheme="minorHAnsi" w:cstheme="minorHAnsi"/>
          <w:sz w:val="20"/>
          <w:szCs w:val="20"/>
        </w:rPr>
      </w:pP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Илтимос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,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қурилмани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ишлатишдан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олдин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ушбу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қўлланмани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диққат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билан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ўқиб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чиқинг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ва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уни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кейинчалик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савол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туғилганда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фойдаланиш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учун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сақлаб</w:t>
      </w:r>
      <w:proofErr w:type="spellEnd"/>
      <w:r w:rsidRPr="005F3CE2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F3CE2">
        <w:rPr>
          <w:rFonts w:asciiTheme="minorHAnsi" w:hAnsiTheme="minorHAnsi" w:cstheme="minorHAnsi"/>
          <w:sz w:val="20"/>
          <w:szCs w:val="20"/>
        </w:rPr>
        <w:t>қўйинг</w:t>
      </w:r>
      <w:proofErr w:type="spellEnd"/>
    </w:p>
    <w:p w14:paraId="4A951753" w14:textId="0AACB412" w:rsidR="00633FC6" w:rsidRPr="005F3CE2" w:rsidRDefault="00633FC6" w:rsidP="00633FC6">
      <w:pPr>
        <w:pStyle w:val="TableParagraph"/>
        <w:spacing w:line="252" w:lineRule="auto"/>
        <w:ind w:right="23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F3CE2">
        <w:rPr>
          <w:rFonts w:asciiTheme="minorHAnsi" w:hAnsiTheme="minorHAnsi" w:cstheme="minorHAnsi"/>
          <w:b/>
          <w:sz w:val="20"/>
          <w:szCs w:val="20"/>
        </w:rPr>
        <w:t>Ҳ</w:t>
      </w:r>
      <w:r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Pr="005F3CE2">
        <w:rPr>
          <w:rFonts w:asciiTheme="minorHAnsi" w:hAnsiTheme="minorHAnsi" w:cstheme="minorHAnsi"/>
          <w:b/>
          <w:sz w:val="20"/>
          <w:szCs w:val="20"/>
        </w:rPr>
        <w:t>В</w:t>
      </w:r>
      <w:r w:rsidR="005F3CE2" w:rsidRPr="005F3CE2">
        <w:rPr>
          <w:rFonts w:asciiTheme="minorHAnsi" w:hAnsiTheme="minorHAnsi" w:cstheme="minorHAnsi"/>
          <w:b/>
          <w:sz w:val="20"/>
          <w:szCs w:val="20"/>
        </w:rPr>
        <w:t>Ф</w:t>
      </w:r>
      <w:r w:rsidRPr="005F3CE2">
        <w:rPr>
          <w:rFonts w:asciiTheme="minorHAnsi" w:hAnsiTheme="minorHAnsi" w:cstheme="minorHAnsi"/>
          <w:b/>
          <w:sz w:val="20"/>
          <w:szCs w:val="20"/>
        </w:rPr>
        <w:t>СИЗЛИК ЧОР</w:t>
      </w:r>
      <w:r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Pr="005F3CE2">
        <w:rPr>
          <w:rFonts w:asciiTheme="minorHAnsi" w:hAnsiTheme="minorHAnsi" w:cstheme="minorHAnsi"/>
          <w:b/>
          <w:sz w:val="20"/>
          <w:szCs w:val="20"/>
        </w:rPr>
        <w:t>Л</w:t>
      </w:r>
      <w:r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Pr="005F3CE2">
        <w:rPr>
          <w:rFonts w:asciiTheme="minorHAnsi" w:hAnsiTheme="minorHAnsi" w:cstheme="minorHAnsi"/>
          <w:b/>
          <w:sz w:val="20"/>
          <w:szCs w:val="20"/>
        </w:rPr>
        <w:t>РИ</w:t>
      </w:r>
    </w:p>
    <w:p w14:paraId="0E4737EA" w14:textId="54AC9867" w:rsidR="000816F2" w:rsidRPr="005F3CE2" w:rsidRDefault="00633FC6" w:rsidP="00633FC6">
      <w:pPr>
        <w:pStyle w:val="TableParagraph"/>
        <w:spacing w:line="252" w:lineRule="auto"/>
        <w:ind w:left="0" w:right="230" w:firstLine="141"/>
        <w:jc w:val="both"/>
        <w:rPr>
          <w:rFonts w:asciiTheme="minorHAnsi" w:hAnsiTheme="minorHAnsi" w:cstheme="minorHAnsi"/>
          <w:sz w:val="20"/>
          <w:szCs w:val="20"/>
        </w:rPr>
      </w:pPr>
      <w:r w:rsidRPr="005F3CE2">
        <w:rPr>
          <w:rFonts w:asciiTheme="minorHAnsi" w:hAnsiTheme="minorHAnsi" w:cstheme="minorHAnsi"/>
          <w:b/>
          <w:sz w:val="20"/>
          <w:szCs w:val="20"/>
        </w:rPr>
        <w:t>ДИҚҚ</w:t>
      </w:r>
      <w:r w:rsidRPr="005F3CE2">
        <w:rPr>
          <w:rFonts w:asciiTheme="minorHAnsi" w:hAnsiTheme="minorHAnsi" w:cstheme="minorHAnsi"/>
          <w:b/>
          <w:sz w:val="20"/>
          <w:szCs w:val="20"/>
          <w:lang w:val="en-US"/>
        </w:rPr>
        <w:t>A</w:t>
      </w:r>
      <w:r w:rsidRPr="005F3CE2">
        <w:rPr>
          <w:rFonts w:asciiTheme="minorHAnsi" w:hAnsiTheme="minorHAnsi" w:cstheme="minorHAnsi"/>
          <w:b/>
          <w:sz w:val="20"/>
          <w:szCs w:val="20"/>
        </w:rPr>
        <w:t>Т</w:t>
      </w:r>
      <w:r w:rsidRPr="005F3CE2">
        <w:rPr>
          <w:rFonts w:asciiTheme="minorHAnsi" w:hAnsiTheme="minorHAnsi" w:cstheme="minorHAnsi"/>
          <w:sz w:val="20"/>
          <w:szCs w:val="20"/>
        </w:rPr>
        <w:t>!</w:t>
      </w:r>
    </w:p>
    <w:p w14:paraId="0D5810D1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Қурилма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тиббиёт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ускунаси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ҳисобланмайди</w:t>
      </w:r>
      <w:proofErr w:type="spellEnd"/>
      <w:r w:rsidRPr="005F3CE2">
        <w:rPr>
          <w:rFonts w:cstheme="minorHAnsi"/>
          <w:sz w:val="20"/>
          <w:szCs w:val="20"/>
        </w:rPr>
        <w:t>.</w:t>
      </w:r>
    </w:p>
    <w:p w14:paraId="0689D315" w14:textId="66C29312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Қурилмадан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фойдаланишдан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аввал</w:t>
      </w:r>
      <w:proofErr w:type="spellEnd"/>
      <w:r w:rsidRPr="005F3CE2">
        <w:rPr>
          <w:rFonts w:cstheme="minorHAnsi"/>
          <w:sz w:val="20"/>
          <w:szCs w:val="20"/>
        </w:rPr>
        <w:t xml:space="preserve">, </w:t>
      </w:r>
      <w:proofErr w:type="spellStart"/>
      <w:r w:rsidRPr="005F3CE2">
        <w:rPr>
          <w:rFonts w:cstheme="minorHAnsi"/>
          <w:sz w:val="20"/>
          <w:szCs w:val="20"/>
        </w:rPr>
        <w:t>шифокор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кўригидан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ўтиб</w:t>
      </w:r>
      <w:proofErr w:type="spellEnd"/>
      <w:r w:rsidRPr="005F3CE2">
        <w:rPr>
          <w:rFonts w:cstheme="minorHAnsi"/>
          <w:sz w:val="20"/>
          <w:szCs w:val="20"/>
        </w:rPr>
        <w:t xml:space="preserve">, </w:t>
      </w:r>
      <w:proofErr w:type="spellStart"/>
      <w:r w:rsidR="005F3CE2" w:rsidRPr="005F3CE2">
        <w:rPr>
          <w:rFonts w:cstheme="minorHAnsi"/>
          <w:sz w:val="20"/>
          <w:szCs w:val="20"/>
        </w:rPr>
        <w:t>с</w:t>
      </w:r>
      <w:r w:rsidRPr="005F3CE2">
        <w:rPr>
          <w:rFonts w:cstheme="minorHAnsi"/>
          <w:sz w:val="20"/>
          <w:szCs w:val="20"/>
        </w:rPr>
        <w:t>изнинг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уқалаш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муолажасини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олишингизга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тўсиқ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бўлувчи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касаллигингиз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йўқлигига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ишонч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ҳосил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қилинг</w:t>
      </w:r>
      <w:proofErr w:type="spellEnd"/>
      <w:r w:rsidRPr="005F3CE2">
        <w:rPr>
          <w:rFonts w:cstheme="minorHAnsi"/>
          <w:sz w:val="20"/>
          <w:szCs w:val="20"/>
        </w:rPr>
        <w:t>.</w:t>
      </w:r>
    </w:p>
    <w:p w14:paraId="70738619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  <w:lang w:val="en-US"/>
        </w:rPr>
        <w:t>A</w:t>
      </w:r>
      <w:proofErr w:type="spellStart"/>
      <w:r w:rsidRPr="005F3CE2">
        <w:rPr>
          <w:rFonts w:cstheme="minorHAnsi"/>
          <w:sz w:val="20"/>
          <w:szCs w:val="20"/>
        </w:rPr>
        <w:t>гар</w:t>
      </w:r>
      <w:proofErr w:type="spellEnd"/>
      <w:r w:rsidRPr="005F3CE2">
        <w:rPr>
          <w:rFonts w:cstheme="minorHAnsi"/>
          <w:sz w:val="20"/>
          <w:szCs w:val="20"/>
        </w:rPr>
        <w:t xml:space="preserve"> сиз </w:t>
      </w:r>
      <w:proofErr w:type="spellStart"/>
      <w:r w:rsidRPr="005F3CE2">
        <w:rPr>
          <w:rFonts w:cstheme="minorHAnsi"/>
          <w:sz w:val="20"/>
          <w:szCs w:val="20"/>
        </w:rPr>
        <w:t>ҳомиладор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бўлсангиз</w:t>
      </w:r>
      <w:proofErr w:type="spellEnd"/>
      <w:r w:rsidRPr="005F3CE2">
        <w:rPr>
          <w:rFonts w:cstheme="minorHAnsi"/>
          <w:sz w:val="20"/>
          <w:szCs w:val="20"/>
        </w:rPr>
        <w:t xml:space="preserve">, </w:t>
      </w:r>
      <w:proofErr w:type="spellStart"/>
      <w:r w:rsidRPr="005F3CE2">
        <w:rPr>
          <w:rFonts w:cstheme="minorHAnsi"/>
          <w:sz w:val="20"/>
          <w:szCs w:val="20"/>
        </w:rPr>
        <w:t>юрагингиз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касал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бўлса</w:t>
      </w:r>
      <w:proofErr w:type="spellEnd"/>
      <w:r w:rsidRPr="005F3CE2">
        <w:rPr>
          <w:rFonts w:cstheme="minorHAnsi"/>
          <w:sz w:val="20"/>
          <w:szCs w:val="20"/>
        </w:rPr>
        <w:t xml:space="preserve">, </w:t>
      </w:r>
      <w:proofErr w:type="spellStart"/>
      <w:r w:rsidRPr="005F3CE2">
        <w:rPr>
          <w:rFonts w:cstheme="minorHAnsi"/>
          <w:sz w:val="20"/>
          <w:szCs w:val="20"/>
        </w:rPr>
        <w:t>жисмоний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шикастлардан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азият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чекаётган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бўлсангиз</w:t>
      </w:r>
      <w:proofErr w:type="spellEnd"/>
      <w:r w:rsidRPr="005F3CE2">
        <w:rPr>
          <w:rFonts w:cstheme="minorHAnsi"/>
          <w:sz w:val="20"/>
          <w:szCs w:val="20"/>
        </w:rPr>
        <w:t xml:space="preserve">, </w:t>
      </w:r>
      <w:proofErr w:type="spellStart"/>
      <w:r w:rsidRPr="005F3CE2">
        <w:rPr>
          <w:rFonts w:cstheme="minorHAnsi"/>
          <w:sz w:val="20"/>
          <w:szCs w:val="20"/>
        </w:rPr>
        <w:t>яралар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ва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тери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касалликларига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дучор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бўлган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бўлсангиз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қурилмадан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фойдаланманг</w:t>
      </w:r>
      <w:proofErr w:type="spellEnd"/>
      <w:r w:rsidRPr="005F3CE2">
        <w:rPr>
          <w:rFonts w:cstheme="minorHAnsi"/>
          <w:sz w:val="20"/>
          <w:szCs w:val="20"/>
        </w:rPr>
        <w:t>.</w:t>
      </w:r>
    </w:p>
    <w:p w14:paraId="1AEC5323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Уқаловчи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қурилма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тиббиёт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ускунаси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ҳисобланмайди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ва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касалликни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даволаш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мақсадида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фойдаланилмайди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773E2879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Қурилмадан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овқатдан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бир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соат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ўтгач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фойдаланинг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26A3A418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болаларнинг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қўли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йетмайдиган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жойда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сақланг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6EDAE330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бир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нуқтада</w:t>
      </w:r>
      <w:proofErr w:type="spellEnd"/>
      <w:r w:rsidRPr="005F3CE2">
        <w:rPr>
          <w:rFonts w:cstheme="minorHAnsi"/>
          <w:sz w:val="20"/>
          <w:szCs w:val="20"/>
        </w:rPr>
        <w:t xml:space="preserve"> 15 </w:t>
      </w:r>
      <w:proofErr w:type="spellStart"/>
      <w:r w:rsidRPr="005F3CE2">
        <w:rPr>
          <w:rFonts w:cstheme="minorHAnsi"/>
          <w:sz w:val="20"/>
          <w:szCs w:val="20"/>
        </w:rPr>
        <w:t>дақиқадан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кўпроқ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вақт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давомида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ишлатманг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5E4AAAA9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бош </w:t>
      </w:r>
      <w:proofErr w:type="spellStart"/>
      <w:r w:rsidRPr="005F3CE2">
        <w:rPr>
          <w:rFonts w:cstheme="minorHAnsi"/>
          <w:sz w:val="20"/>
          <w:szCs w:val="20"/>
        </w:rPr>
        <w:t>қисмини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уқалаш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учун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ишлатманг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718209E8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  <w:lang w:val="en-US"/>
        </w:rPr>
        <w:t>A</w:t>
      </w:r>
      <w:proofErr w:type="spellStart"/>
      <w:r w:rsidRPr="005F3CE2">
        <w:rPr>
          <w:rFonts w:cstheme="minorHAnsi"/>
          <w:sz w:val="20"/>
          <w:szCs w:val="20"/>
        </w:rPr>
        <w:t>гар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атрофдаги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ҳарорат</w:t>
      </w:r>
      <w:proofErr w:type="spellEnd"/>
      <w:r w:rsidRPr="005F3CE2">
        <w:rPr>
          <w:rFonts w:cstheme="minorHAnsi"/>
          <w:sz w:val="20"/>
          <w:szCs w:val="20"/>
        </w:rPr>
        <w:t xml:space="preserve"> 37°</w:t>
      </w:r>
      <w:r w:rsidRPr="005F3CE2">
        <w:rPr>
          <w:rFonts w:cstheme="minorHAnsi"/>
          <w:sz w:val="20"/>
          <w:szCs w:val="20"/>
          <w:lang w:val="en-US"/>
        </w:rPr>
        <w:t>C</w:t>
      </w:r>
      <w:r w:rsidRPr="005F3CE2">
        <w:rPr>
          <w:rFonts w:cstheme="minorHAnsi"/>
          <w:sz w:val="20"/>
          <w:szCs w:val="20"/>
        </w:rPr>
        <w:t xml:space="preserve"> дан </w:t>
      </w:r>
      <w:proofErr w:type="spellStart"/>
      <w:r w:rsidRPr="005F3CE2">
        <w:rPr>
          <w:rFonts w:cstheme="minorHAnsi"/>
          <w:sz w:val="20"/>
          <w:szCs w:val="20"/>
        </w:rPr>
        <w:t>юқори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бўлса</w:t>
      </w:r>
      <w:proofErr w:type="spellEnd"/>
      <w:r w:rsidRPr="005F3CE2">
        <w:rPr>
          <w:rFonts w:cstheme="minorHAnsi"/>
          <w:sz w:val="20"/>
          <w:szCs w:val="20"/>
        </w:rPr>
        <w:t xml:space="preserve">, </w:t>
      </w:r>
      <w:proofErr w:type="spellStart"/>
      <w:r w:rsidRPr="005F3CE2">
        <w:rPr>
          <w:rFonts w:cstheme="minorHAnsi"/>
          <w:sz w:val="20"/>
          <w:szCs w:val="20"/>
        </w:rPr>
        <w:t>қурилмадан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фойдаланманг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24C2F46E" w14:textId="7A576779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  <w:lang w:val="en-US"/>
        </w:rPr>
        <w:t>A</w:t>
      </w:r>
      <w:proofErr w:type="spellStart"/>
      <w:r w:rsidRPr="005F3CE2">
        <w:rPr>
          <w:rFonts w:cstheme="minorHAnsi"/>
          <w:sz w:val="20"/>
          <w:szCs w:val="20"/>
        </w:rPr>
        <w:t>гар</w:t>
      </w:r>
      <w:proofErr w:type="spellEnd"/>
      <w:r w:rsidRPr="005F3CE2">
        <w:rPr>
          <w:rFonts w:cstheme="minorHAnsi"/>
          <w:sz w:val="20"/>
          <w:szCs w:val="20"/>
        </w:rPr>
        <w:t xml:space="preserve"> Сиз </w:t>
      </w:r>
      <w:proofErr w:type="spellStart"/>
      <w:r w:rsidRPr="005F3CE2">
        <w:rPr>
          <w:rFonts w:cstheme="minorHAnsi"/>
          <w:sz w:val="20"/>
          <w:szCs w:val="20"/>
        </w:rPr>
        <w:t>қурилмадан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фойдаланмасангиз</w:t>
      </w:r>
      <w:proofErr w:type="spellEnd"/>
      <w:r w:rsidRPr="005F3CE2">
        <w:rPr>
          <w:rFonts w:cstheme="minorHAnsi"/>
          <w:sz w:val="20"/>
          <w:szCs w:val="20"/>
        </w:rPr>
        <w:t xml:space="preserve">, </w:t>
      </w:r>
      <w:proofErr w:type="spellStart"/>
      <w:r w:rsidRPr="005F3CE2">
        <w:rPr>
          <w:rFonts w:cstheme="minorHAnsi"/>
          <w:sz w:val="20"/>
          <w:szCs w:val="20"/>
        </w:rPr>
        <w:t>уни</w:t>
      </w:r>
      <w:proofErr w:type="spellEnd"/>
      <w:r w:rsidRPr="005F3CE2">
        <w:rPr>
          <w:rFonts w:cstheme="minorHAnsi"/>
          <w:sz w:val="20"/>
          <w:szCs w:val="20"/>
        </w:rPr>
        <w:t xml:space="preserve"> доим </w:t>
      </w:r>
      <w:proofErr w:type="spellStart"/>
      <w:r w:rsidR="005F3CE2">
        <w:rPr>
          <w:rFonts w:cstheme="minorHAnsi"/>
          <w:sz w:val="20"/>
          <w:szCs w:val="20"/>
        </w:rPr>
        <w:t>электр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тармоғидан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узиб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қўйинг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6627F035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Ускунани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намлаш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ва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сув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билан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ювиш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мумкин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емас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25370FB3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симидан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ушлаб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кўтарманг</w:t>
      </w:r>
      <w:proofErr w:type="spellEnd"/>
      <w:r w:rsidRPr="005F3CE2">
        <w:rPr>
          <w:rFonts w:cstheme="minorHAnsi"/>
          <w:sz w:val="20"/>
          <w:szCs w:val="20"/>
        </w:rPr>
        <w:t>;</w:t>
      </w:r>
    </w:p>
    <w:p w14:paraId="5BCD5474" w14:textId="77777777" w:rsidR="00633FC6" w:rsidRPr="005F3CE2" w:rsidRDefault="00633FC6" w:rsidP="00633FC6">
      <w:pPr>
        <w:pStyle w:val="a9"/>
        <w:numPr>
          <w:ilvl w:val="0"/>
          <w:numId w:val="16"/>
        </w:numPr>
        <w:rPr>
          <w:rFonts w:cstheme="minorHAnsi"/>
          <w:b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юмшоқ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мато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ёрдамида</w:t>
      </w:r>
      <w:proofErr w:type="spellEnd"/>
      <w:r w:rsidRPr="005F3CE2">
        <w:rPr>
          <w:rFonts w:cstheme="minorHAnsi"/>
          <w:sz w:val="20"/>
          <w:szCs w:val="20"/>
        </w:rPr>
        <w:t xml:space="preserve">, спирт </w:t>
      </w:r>
      <w:proofErr w:type="spellStart"/>
      <w:r w:rsidRPr="005F3CE2">
        <w:rPr>
          <w:rFonts w:cstheme="minorHAnsi"/>
          <w:sz w:val="20"/>
          <w:szCs w:val="20"/>
        </w:rPr>
        <w:t>ёки</w:t>
      </w:r>
      <w:proofErr w:type="spellEnd"/>
      <w:r w:rsidRPr="005F3CE2">
        <w:rPr>
          <w:rFonts w:cstheme="minorHAnsi"/>
          <w:sz w:val="20"/>
          <w:szCs w:val="20"/>
        </w:rPr>
        <w:t xml:space="preserve"> нейтрал </w:t>
      </w:r>
      <w:proofErr w:type="spellStart"/>
      <w:r w:rsidRPr="005F3CE2">
        <w:rPr>
          <w:rFonts w:cstheme="minorHAnsi"/>
          <w:sz w:val="20"/>
          <w:szCs w:val="20"/>
        </w:rPr>
        <w:t>ювиш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воситаси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билан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артинг</w:t>
      </w:r>
      <w:proofErr w:type="spellEnd"/>
      <w:r w:rsidRPr="005F3CE2">
        <w:rPr>
          <w:rFonts w:cstheme="minorHAnsi"/>
          <w:sz w:val="20"/>
          <w:szCs w:val="20"/>
        </w:rPr>
        <w:t>.</w:t>
      </w:r>
    </w:p>
    <w:p w14:paraId="475BA8D8" w14:textId="77777777" w:rsidR="00633FC6" w:rsidRPr="005F3CE2" w:rsidRDefault="00633FC6" w:rsidP="00633FC6">
      <w:pPr>
        <w:pStyle w:val="a8"/>
        <w:rPr>
          <w:rFonts w:cstheme="minorHAnsi"/>
          <w:b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>ҚИСМЛ</w:t>
      </w:r>
      <w:r w:rsidRPr="005F3CE2">
        <w:rPr>
          <w:rFonts w:cstheme="minorHAnsi"/>
          <w:b/>
          <w:sz w:val="20"/>
          <w:szCs w:val="20"/>
          <w:lang w:val="en-US"/>
        </w:rPr>
        <w:t>A</w:t>
      </w:r>
      <w:r w:rsidRPr="005F3CE2">
        <w:rPr>
          <w:rFonts w:cstheme="minorHAnsi"/>
          <w:b/>
          <w:sz w:val="20"/>
          <w:szCs w:val="20"/>
        </w:rPr>
        <w:t>НИ ЎЗГ</w:t>
      </w:r>
      <w:r w:rsidRPr="005F3CE2">
        <w:rPr>
          <w:rFonts w:cstheme="minorHAnsi"/>
          <w:b/>
          <w:sz w:val="20"/>
          <w:szCs w:val="20"/>
          <w:lang w:val="en-US"/>
        </w:rPr>
        <w:t>A</w:t>
      </w:r>
      <w:r w:rsidRPr="005F3CE2">
        <w:rPr>
          <w:rFonts w:cstheme="minorHAnsi"/>
          <w:b/>
          <w:sz w:val="20"/>
          <w:szCs w:val="20"/>
        </w:rPr>
        <w:t>РТИРИШ УЧУН ҚЎЛЛ</w:t>
      </w:r>
      <w:r w:rsidRPr="005F3CE2">
        <w:rPr>
          <w:rFonts w:cstheme="minorHAnsi"/>
          <w:b/>
          <w:sz w:val="20"/>
          <w:szCs w:val="20"/>
          <w:lang w:val="en-US"/>
        </w:rPr>
        <w:t>A</w:t>
      </w:r>
      <w:r w:rsidRPr="005F3CE2">
        <w:rPr>
          <w:rFonts w:cstheme="minorHAnsi"/>
          <w:b/>
          <w:sz w:val="20"/>
          <w:szCs w:val="20"/>
        </w:rPr>
        <w:t>НМ</w:t>
      </w:r>
      <w:r w:rsidRPr="005F3CE2">
        <w:rPr>
          <w:rFonts w:cstheme="minorHAnsi"/>
          <w:b/>
          <w:sz w:val="20"/>
          <w:szCs w:val="20"/>
          <w:lang w:val="en-US"/>
        </w:rPr>
        <w:t>A</w:t>
      </w:r>
    </w:p>
    <w:p w14:paraId="2269458E" w14:textId="7C341D80" w:rsidR="00633FC6" w:rsidRPr="005F3CE2" w:rsidRDefault="00633FC6" w:rsidP="00633FC6">
      <w:pPr>
        <w:pStyle w:val="a8"/>
        <w:rPr>
          <w:rFonts w:cstheme="minorHAnsi"/>
          <w:bCs/>
          <w:sz w:val="20"/>
          <w:szCs w:val="20"/>
        </w:rPr>
      </w:pPr>
      <w:r w:rsidRPr="005F3CE2">
        <w:rPr>
          <w:rFonts w:cstheme="minorHAnsi"/>
          <w:bCs/>
          <w:sz w:val="20"/>
          <w:szCs w:val="20"/>
        </w:rPr>
        <w:t xml:space="preserve">- </w:t>
      </w:r>
      <w:proofErr w:type="spellStart"/>
      <w:r w:rsidRPr="005F3CE2">
        <w:rPr>
          <w:rFonts w:cstheme="minorHAnsi"/>
          <w:bCs/>
          <w:sz w:val="20"/>
          <w:szCs w:val="20"/>
        </w:rPr>
        <w:t>Насадкани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олиб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ташлаш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учун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уни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айланувчи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асоснинг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буралиш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қисмидан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ушланг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ва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насадкани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кўтаринг</w:t>
      </w:r>
      <w:proofErr w:type="spellEnd"/>
      <w:r w:rsidRPr="005F3CE2">
        <w:rPr>
          <w:rFonts w:cstheme="minorHAnsi"/>
          <w:bCs/>
          <w:sz w:val="20"/>
          <w:szCs w:val="20"/>
        </w:rPr>
        <w:t>.</w:t>
      </w:r>
    </w:p>
    <w:p w14:paraId="1603E908" w14:textId="14AECD98" w:rsidR="00633FC6" w:rsidRPr="005F3CE2" w:rsidRDefault="00633FC6" w:rsidP="00633FC6">
      <w:pPr>
        <w:pStyle w:val="a8"/>
        <w:rPr>
          <w:rFonts w:cstheme="minorHAnsi"/>
          <w:bCs/>
          <w:sz w:val="20"/>
          <w:szCs w:val="20"/>
        </w:rPr>
      </w:pPr>
      <w:r w:rsidRPr="005F3CE2">
        <w:rPr>
          <w:rFonts w:cstheme="minorHAnsi"/>
          <w:bCs/>
          <w:sz w:val="20"/>
          <w:szCs w:val="20"/>
        </w:rPr>
        <w:t xml:space="preserve">- </w:t>
      </w:r>
      <w:proofErr w:type="spellStart"/>
      <w:r w:rsidRPr="005F3CE2">
        <w:rPr>
          <w:rFonts w:cstheme="minorHAnsi"/>
          <w:bCs/>
          <w:sz w:val="20"/>
          <w:szCs w:val="20"/>
        </w:rPr>
        <w:t>Бошқа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насадкани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ўрнатиш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учун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уни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айланувчи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асосга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уланг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ва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агар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керак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бўлса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, </w:t>
      </w:r>
      <w:proofErr w:type="spellStart"/>
      <w:r w:rsidRPr="005F3CE2">
        <w:rPr>
          <w:rFonts w:cstheme="minorHAnsi"/>
          <w:bCs/>
          <w:sz w:val="20"/>
          <w:szCs w:val="20"/>
        </w:rPr>
        <w:t>мато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насадкани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буранг</w:t>
      </w:r>
      <w:proofErr w:type="spellEnd"/>
      <w:r w:rsidRPr="005F3CE2">
        <w:rPr>
          <w:rFonts w:cstheme="minorHAnsi"/>
          <w:bCs/>
          <w:sz w:val="20"/>
          <w:szCs w:val="20"/>
        </w:rPr>
        <w:t>.</w:t>
      </w:r>
    </w:p>
    <w:p w14:paraId="6A4F451D" w14:textId="77777777" w:rsidR="00633FC6" w:rsidRPr="005F3CE2" w:rsidRDefault="00633FC6" w:rsidP="00633FC6">
      <w:pPr>
        <w:pStyle w:val="a8"/>
        <w:rPr>
          <w:rFonts w:cstheme="minorHAnsi"/>
          <w:b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>ИШЛ</w:t>
      </w:r>
      <w:r w:rsidRPr="005F3CE2">
        <w:rPr>
          <w:rFonts w:cstheme="minorHAnsi"/>
          <w:b/>
          <w:sz w:val="20"/>
          <w:szCs w:val="20"/>
          <w:lang w:val="en-US"/>
        </w:rPr>
        <w:t>A</w:t>
      </w:r>
      <w:r w:rsidRPr="005F3CE2">
        <w:rPr>
          <w:rFonts w:cstheme="minorHAnsi"/>
          <w:b/>
          <w:sz w:val="20"/>
          <w:szCs w:val="20"/>
        </w:rPr>
        <w:t>Ш ҚОИД</w:t>
      </w:r>
      <w:r w:rsidRPr="005F3CE2">
        <w:rPr>
          <w:rFonts w:cstheme="minorHAnsi"/>
          <w:b/>
          <w:sz w:val="20"/>
          <w:szCs w:val="20"/>
          <w:lang w:val="en-US"/>
        </w:rPr>
        <w:t>A</w:t>
      </w:r>
      <w:r w:rsidRPr="005F3CE2">
        <w:rPr>
          <w:rFonts w:cstheme="minorHAnsi"/>
          <w:b/>
          <w:sz w:val="20"/>
          <w:szCs w:val="20"/>
        </w:rPr>
        <w:t>СИ</w:t>
      </w:r>
    </w:p>
    <w:p w14:paraId="7E1B6BD5" w14:textId="77777777" w:rsidR="00633FC6" w:rsidRPr="005F3CE2" w:rsidRDefault="00633FC6" w:rsidP="00633FC6">
      <w:pPr>
        <w:pStyle w:val="a8"/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Тармоқ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симини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электр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манбаига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уланг</w:t>
      </w:r>
      <w:proofErr w:type="spellEnd"/>
      <w:r w:rsidRPr="005F3CE2">
        <w:rPr>
          <w:rFonts w:cstheme="minorHAnsi"/>
          <w:sz w:val="20"/>
          <w:szCs w:val="20"/>
        </w:rPr>
        <w:t>.</w:t>
      </w:r>
    </w:p>
    <w:p w14:paraId="7D04C5B5" w14:textId="77777777" w:rsidR="00633FC6" w:rsidRPr="005F3CE2" w:rsidRDefault="00633FC6" w:rsidP="00633FC6">
      <w:pPr>
        <w:pStyle w:val="a8"/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lastRenderedPageBreak/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ёқиш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учун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қувватлантириш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дастагини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соат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миллари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йўналиши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бўйича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буранг</w:t>
      </w:r>
      <w:proofErr w:type="spellEnd"/>
      <w:r w:rsidRPr="005F3CE2">
        <w:rPr>
          <w:rFonts w:cstheme="minorHAnsi"/>
          <w:sz w:val="20"/>
          <w:szCs w:val="20"/>
        </w:rPr>
        <w:t xml:space="preserve">, </w:t>
      </w:r>
      <w:proofErr w:type="spellStart"/>
      <w:r w:rsidRPr="005F3CE2">
        <w:rPr>
          <w:rFonts w:cstheme="minorHAnsi"/>
          <w:sz w:val="20"/>
          <w:szCs w:val="20"/>
        </w:rPr>
        <w:t>қурилма</w:t>
      </w:r>
      <w:proofErr w:type="spellEnd"/>
      <w:r w:rsidRPr="005F3CE2">
        <w:rPr>
          <w:rFonts w:cstheme="minorHAnsi"/>
          <w:sz w:val="20"/>
          <w:szCs w:val="20"/>
        </w:rPr>
        <w:t xml:space="preserve"> тез </w:t>
      </w:r>
      <w:proofErr w:type="spellStart"/>
      <w:r w:rsidRPr="005F3CE2">
        <w:rPr>
          <w:rFonts w:cstheme="minorHAnsi"/>
          <w:sz w:val="20"/>
          <w:szCs w:val="20"/>
        </w:rPr>
        <w:t>ишлаши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учун</w:t>
      </w:r>
      <w:proofErr w:type="spellEnd"/>
      <w:r w:rsidRPr="005F3CE2">
        <w:rPr>
          <w:rFonts w:cstheme="minorHAnsi"/>
          <w:sz w:val="20"/>
          <w:szCs w:val="20"/>
        </w:rPr>
        <w:t xml:space="preserve"> шу </w:t>
      </w:r>
      <w:proofErr w:type="spellStart"/>
      <w:r w:rsidRPr="005F3CE2">
        <w:rPr>
          <w:rFonts w:cstheme="minorHAnsi"/>
          <w:sz w:val="20"/>
          <w:szCs w:val="20"/>
        </w:rPr>
        <w:t>йўналиш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бўйлаб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бурашни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давом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еттиринг</w:t>
      </w:r>
      <w:proofErr w:type="spellEnd"/>
      <w:r w:rsidRPr="005F3CE2">
        <w:rPr>
          <w:rFonts w:cstheme="minorHAnsi"/>
          <w:sz w:val="20"/>
          <w:szCs w:val="20"/>
        </w:rPr>
        <w:t>.</w:t>
      </w:r>
    </w:p>
    <w:p w14:paraId="3B21B05B" w14:textId="77777777" w:rsidR="00633FC6" w:rsidRPr="005F3CE2" w:rsidRDefault="00633FC6" w:rsidP="00633FC6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Қурилма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секинроқ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ишлаши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учун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дастакни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соат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милларига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қарши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буранг</w:t>
      </w:r>
      <w:proofErr w:type="spellEnd"/>
      <w:r w:rsidRPr="005F3CE2">
        <w:rPr>
          <w:rFonts w:cstheme="minorHAnsi"/>
          <w:sz w:val="20"/>
          <w:szCs w:val="20"/>
        </w:rPr>
        <w:t>.</w:t>
      </w:r>
    </w:p>
    <w:p w14:paraId="167779CA" w14:textId="77777777" w:rsidR="00633FC6" w:rsidRPr="005F3CE2" w:rsidRDefault="00633FC6" w:rsidP="00633FC6">
      <w:pPr>
        <w:pStyle w:val="a8"/>
        <w:rPr>
          <w:rFonts w:cstheme="minorHAnsi"/>
          <w:sz w:val="20"/>
          <w:szCs w:val="20"/>
        </w:rPr>
      </w:pPr>
      <w:proofErr w:type="spellStart"/>
      <w:r w:rsidRPr="005F3CE2">
        <w:rPr>
          <w:rFonts w:cstheme="minorHAnsi"/>
          <w:sz w:val="20"/>
          <w:szCs w:val="20"/>
        </w:rPr>
        <w:t>Энг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қулай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ва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самарали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натижага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эришиш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учун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икки</w:t>
      </w:r>
      <w:proofErr w:type="spellEnd"/>
      <w:r w:rsidRPr="005F3CE2">
        <w:rPr>
          <w:rFonts w:cstheme="minorHAnsi"/>
          <w:sz w:val="20"/>
          <w:szCs w:val="20"/>
        </w:rPr>
        <w:t xml:space="preserve"> хил </w:t>
      </w:r>
      <w:proofErr w:type="spellStart"/>
      <w:r w:rsidRPr="005F3CE2">
        <w:rPr>
          <w:rFonts w:cstheme="minorHAnsi"/>
          <w:sz w:val="20"/>
          <w:szCs w:val="20"/>
        </w:rPr>
        <w:t>усулда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ушлашингиз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мумкин</w:t>
      </w:r>
      <w:proofErr w:type="spellEnd"/>
      <w:r w:rsidRPr="005F3CE2">
        <w:rPr>
          <w:rFonts w:cstheme="minorHAnsi"/>
          <w:sz w:val="20"/>
          <w:szCs w:val="20"/>
        </w:rPr>
        <w:t>:</w:t>
      </w:r>
    </w:p>
    <w:p w14:paraId="6EA84DEC" w14:textId="77777777" w:rsidR="00633FC6" w:rsidRPr="005F3CE2" w:rsidRDefault="00633FC6" w:rsidP="00633FC6">
      <w:pPr>
        <w:pStyle w:val="a8"/>
        <w:rPr>
          <w:rFonts w:cstheme="minorHAnsi"/>
          <w:sz w:val="20"/>
          <w:szCs w:val="20"/>
        </w:rPr>
      </w:pPr>
    </w:p>
    <w:p w14:paraId="546DEEF8" w14:textId="00B6C61D" w:rsidR="00633FC6" w:rsidRPr="005F3CE2" w:rsidRDefault="00633FC6" w:rsidP="00633FC6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>-</w:t>
      </w:r>
      <w:r w:rsid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марказдан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тутинг</w:t>
      </w:r>
      <w:proofErr w:type="spellEnd"/>
      <w:r w:rsidRPr="005F3CE2">
        <w:rPr>
          <w:rFonts w:cstheme="minorHAnsi"/>
          <w:sz w:val="20"/>
          <w:szCs w:val="20"/>
        </w:rPr>
        <w:t xml:space="preserve"> (3-қадам)</w:t>
      </w:r>
    </w:p>
    <w:p w14:paraId="13DCC2B1" w14:textId="77777777" w:rsidR="00633FC6" w:rsidRPr="005F3CE2" w:rsidRDefault="00633FC6" w:rsidP="001F1409">
      <w:pPr>
        <w:pStyle w:val="a8"/>
        <w:rPr>
          <w:rFonts w:cstheme="minorHAnsi"/>
          <w:sz w:val="20"/>
          <w:szCs w:val="20"/>
        </w:rPr>
      </w:pPr>
      <w:r w:rsidRPr="005F3CE2">
        <w:rPr>
          <w:rFonts w:cstheme="minorHAnsi"/>
          <w:sz w:val="20"/>
          <w:szCs w:val="20"/>
        </w:rPr>
        <w:t xml:space="preserve">- </w:t>
      </w:r>
      <w:proofErr w:type="spellStart"/>
      <w:r w:rsidRPr="005F3CE2">
        <w:rPr>
          <w:rFonts w:cstheme="minorHAnsi"/>
          <w:sz w:val="20"/>
          <w:szCs w:val="20"/>
        </w:rPr>
        <w:t>Қурилмани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дастгидан</w:t>
      </w:r>
      <w:proofErr w:type="spellEnd"/>
      <w:r w:rsidRPr="005F3CE2">
        <w:rPr>
          <w:rFonts w:cstheme="minorHAnsi"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sz w:val="20"/>
          <w:szCs w:val="20"/>
        </w:rPr>
        <w:t>тутинг</w:t>
      </w:r>
      <w:proofErr w:type="spellEnd"/>
      <w:r w:rsidRPr="005F3CE2">
        <w:rPr>
          <w:rFonts w:cstheme="minorHAnsi"/>
          <w:sz w:val="20"/>
          <w:szCs w:val="20"/>
        </w:rPr>
        <w:t xml:space="preserve"> (4-қадам)</w:t>
      </w:r>
    </w:p>
    <w:p w14:paraId="2DFA742D" w14:textId="66667871" w:rsidR="00032291" w:rsidRPr="005F3CE2" w:rsidRDefault="00394436" w:rsidP="00032291">
      <w:pPr>
        <w:pStyle w:val="a8"/>
        <w:rPr>
          <w:rFonts w:cstheme="minorHAnsi"/>
          <w:sz w:val="20"/>
          <w:szCs w:val="20"/>
        </w:rPr>
      </w:pPr>
      <w:r w:rsidRPr="005F3CE2">
        <w:rPr>
          <w:rFonts w:eastAsia="Times New Roman" w:cstheme="minorHAnsi"/>
          <w:noProof/>
          <w:color w:val="222222"/>
          <w:sz w:val="20"/>
          <w:szCs w:val="20"/>
          <w:lang w:eastAsia="ru-RU"/>
        </w:rPr>
        <w:drawing>
          <wp:anchor distT="0" distB="0" distL="114300" distR="114300" simplePos="0" relativeHeight="251666432" behindDoc="0" locked="0" layoutInCell="1" allowOverlap="1" wp14:anchorId="36EA10B7" wp14:editId="4AB92BFC">
            <wp:simplePos x="0" y="0"/>
            <wp:positionH relativeFrom="margin">
              <wp:align>right</wp:align>
            </wp:positionH>
            <wp:positionV relativeFrom="margin">
              <wp:posOffset>1304925</wp:posOffset>
            </wp:positionV>
            <wp:extent cx="4401185" cy="1191895"/>
            <wp:effectExtent l="0" t="0" r="0" b="825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hoto_2019-09-16_12-16-59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1185" cy="1191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2291" w:rsidRPr="005F3CE2">
        <w:rPr>
          <w:rFonts w:cstheme="minorHAnsi"/>
          <w:sz w:val="20"/>
          <w:szCs w:val="20"/>
        </w:rPr>
        <w:t xml:space="preserve">5. </w:t>
      </w:r>
      <w:proofErr w:type="spellStart"/>
      <w:r w:rsidR="00633FC6" w:rsidRPr="005F3CE2">
        <w:rPr>
          <w:rFonts w:cstheme="minorHAnsi"/>
          <w:sz w:val="20"/>
          <w:szCs w:val="20"/>
        </w:rPr>
        <w:t>Фойдаланиб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бўлганингиздан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сўнг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, </w:t>
      </w:r>
      <w:proofErr w:type="spellStart"/>
      <w:r w:rsidR="00633FC6" w:rsidRPr="005F3CE2">
        <w:rPr>
          <w:rFonts w:cstheme="minorHAnsi"/>
          <w:sz w:val="20"/>
          <w:szCs w:val="20"/>
        </w:rPr>
        <w:t>тугмани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тўхтагунига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қадар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соат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милларига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қарама-қарши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томонга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буранг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(</w:t>
      </w:r>
      <w:proofErr w:type="spellStart"/>
      <w:r w:rsidR="00633FC6" w:rsidRPr="005F3CE2">
        <w:rPr>
          <w:rFonts w:cstheme="minorHAnsi"/>
          <w:sz w:val="20"/>
          <w:szCs w:val="20"/>
        </w:rPr>
        <w:t>тугма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OFF </w:t>
      </w:r>
      <w:proofErr w:type="spellStart"/>
      <w:r w:rsidR="00633FC6" w:rsidRPr="005F3CE2">
        <w:rPr>
          <w:rFonts w:cstheme="minorHAnsi"/>
          <w:sz w:val="20"/>
          <w:szCs w:val="20"/>
        </w:rPr>
        <w:t>ҳолатига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ўтади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), </w:t>
      </w:r>
      <w:proofErr w:type="spellStart"/>
      <w:r w:rsidR="00633FC6" w:rsidRPr="005F3CE2">
        <w:rPr>
          <w:rFonts w:cstheme="minorHAnsi"/>
          <w:sz w:val="20"/>
          <w:szCs w:val="20"/>
        </w:rPr>
        <w:t>сўнг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тармоқ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симини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5F3CE2">
        <w:rPr>
          <w:rFonts w:cstheme="minorHAnsi"/>
          <w:sz w:val="20"/>
          <w:szCs w:val="20"/>
        </w:rPr>
        <w:t>э</w:t>
      </w:r>
      <w:r w:rsidR="00633FC6" w:rsidRPr="005F3CE2">
        <w:rPr>
          <w:rFonts w:cstheme="minorHAnsi"/>
          <w:sz w:val="20"/>
          <w:szCs w:val="20"/>
        </w:rPr>
        <w:t>лектр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манбаидан</w:t>
      </w:r>
      <w:proofErr w:type="spellEnd"/>
      <w:r w:rsidR="00633FC6" w:rsidRPr="005F3CE2">
        <w:rPr>
          <w:rFonts w:cstheme="minorHAnsi"/>
          <w:sz w:val="20"/>
          <w:szCs w:val="20"/>
        </w:rPr>
        <w:t xml:space="preserve"> </w:t>
      </w:r>
      <w:proofErr w:type="spellStart"/>
      <w:r w:rsidR="00633FC6" w:rsidRPr="005F3CE2">
        <w:rPr>
          <w:rFonts w:cstheme="minorHAnsi"/>
          <w:sz w:val="20"/>
          <w:szCs w:val="20"/>
        </w:rPr>
        <w:t>чиқаринг</w:t>
      </w:r>
      <w:proofErr w:type="spellEnd"/>
      <w:r w:rsidR="00633FC6" w:rsidRPr="005F3CE2">
        <w:rPr>
          <w:rFonts w:cstheme="minorHAnsi"/>
          <w:sz w:val="20"/>
          <w:szCs w:val="20"/>
        </w:rPr>
        <w:t>.</w:t>
      </w:r>
    </w:p>
    <w:p w14:paraId="5FA34220" w14:textId="77777777" w:rsidR="00633FC6" w:rsidRPr="005F3CE2" w:rsidRDefault="00633FC6" w:rsidP="00633FC6">
      <w:pPr>
        <w:pStyle w:val="a8"/>
        <w:rPr>
          <w:rFonts w:cstheme="minorHAnsi"/>
          <w:b/>
          <w:sz w:val="20"/>
          <w:szCs w:val="20"/>
        </w:rPr>
      </w:pPr>
      <w:r w:rsidRPr="005F3CE2">
        <w:rPr>
          <w:rFonts w:cstheme="minorHAnsi"/>
          <w:b/>
          <w:sz w:val="20"/>
          <w:szCs w:val="20"/>
        </w:rPr>
        <w:t>ҚУРИЛМ</w:t>
      </w:r>
      <w:r w:rsidRPr="005F3CE2">
        <w:rPr>
          <w:rFonts w:cstheme="minorHAnsi"/>
          <w:b/>
          <w:sz w:val="20"/>
          <w:szCs w:val="20"/>
          <w:lang w:val="en-US"/>
        </w:rPr>
        <w:t>A</w:t>
      </w:r>
      <w:r w:rsidRPr="005F3CE2">
        <w:rPr>
          <w:rFonts w:cstheme="minorHAnsi"/>
          <w:b/>
          <w:sz w:val="20"/>
          <w:szCs w:val="20"/>
        </w:rPr>
        <w:t>НИНГ ҚИСМЛ</w:t>
      </w:r>
      <w:r w:rsidRPr="005F3CE2">
        <w:rPr>
          <w:rFonts w:cstheme="minorHAnsi"/>
          <w:b/>
          <w:sz w:val="20"/>
          <w:szCs w:val="20"/>
          <w:lang w:val="en-US"/>
        </w:rPr>
        <w:t>A</w:t>
      </w:r>
      <w:r w:rsidRPr="005F3CE2">
        <w:rPr>
          <w:rFonts w:cstheme="minorHAnsi"/>
          <w:b/>
          <w:sz w:val="20"/>
          <w:szCs w:val="20"/>
        </w:rPr>
        <w:t>РИ</w:t>
      </w:r>
      <w:bookmarkStart w:id="0" w:name="_GoBack"/>
      <w:bookmarkEnd w:id="0"/>
    </w:p>
    <w:p w14:paraId="152CADB4" w14:textId="629229ED" w:rsidR="00633FC6" w:rsidRPr="005F3CE2" w:rsidRDefault="00633FC6" w:rsidP="00633FC6">
      <w:pPr>
        <w:pStyle w:val="a8"/>
        <w:rPr>
          <w:rFonts w:cstheme="minorHAnsi"/>
          <w:bCs/>
          <w:sz w:val="20"/>
          <w:szCs w:val="20"/>
        </w:rPr>
      </w:pPr>
      <w:r w:rsidRPr="005F3CE2">
        <w:rPr>
          <w:rFonts w:cstheme="minorHAnsi"/>
          <w:bCs/>
          <w:sz w:val="20"/>
          <w:szCs w:val="20"/>
        </w:rPr>
        <w:t xml:space="preserve">1. </w:t>
      </w:r>
      <w:proofErr w:type="spellStart"/>
      <w:r w:rsidRPr="005F3CE2">
        <w:rPr>
          <w:rFonts w:cstheme="minorHAnsi"/>
          <w:bCs/>
          <w:sz w:val="20"/>
          <w:szCs w:val="20"/>
        </w:rPr>
        <w:t>Ҳимоя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насадкаси</w:t>
      </w:r>
      <w:proofErr w:type="spellEnd"/>
    </w:p>
    <w:p w14:paraId="6E109154" w14:textId="0FE39861" w:rsidR="00633FC6" w:rsidRPr="005F3CE2" w:rsidRDefault="00633FC6" w:rsidP="00633FC6">
      <w:pPr>
        <w:pStyle w:val="a8"/>
        <w:rPr>
          <w:rFonts w:cstheme="minorHAnsi"/>
          <w:bCs/>
          <w:sz w:val="20"/>
          <w:szCs w:val="20"/>
        </w:rPr>
      </w:pPr>
      <w:r w:rsidRPr="005F3CE2">
        <w:rPr>
          <w:rFonts w:cstheme="minorHAnsi"/>
          <w:bCs/>
          <w:sz w:val="20"/>
          <w:szCs w:val="20"/>
        </w:rPr>
        <w:t xml:space="preserve">2. </w:t>
      </w:r>
      <w:proofErr w:type="spellStart"/>
      <w:r w:rsidRPr="005F3CE2">
        <w:rPr>
          <w:rFonts w:cstheme="minorHAnsi"/>
          <w:bCs/>
          <w:sz w:val="20"/>
          <w:szCs w:val="20"/>
        </w:rPr>
        <w:t>Шарикли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насадка</w:t>
      </w:r>
    </w:p>
    <w:p w14:paraId="0CA43389" w14:textId="6777E6CE" w:rsidR="00633FC6" w:rsidRPr="005F3CE2" w:rsidRDefault="00633FC6" w:rsidP="00633FC6">
      <w:pPr>
        <w:pStyle w:val="a8"/>
        <w:rPr>
          <w:rFonts w:cstheme="minorHAnsi"/>
          <w:bCs/>
          <w:sz w:val="20"/>
          <w:szCs w:val="20"/>
        </w:rPr>
      </w:pPr>
      <w:r w:rsidRPr="005F3CE2">
        <w:rPr>
          <w:rFonts w:cstheme="minorHAnsi"/>
          <w:bCs/>
          <w:sz w:val="20"/>
          <w:szCs w:val="20"/>
        </w:rPr>
        <w:t xml:space="preserve">3. </w:t>
      </w:r>
      <w:proofErr w:type="spellStart"/>
      <w:r w:rsidRPr="005F3CE2">
        <w:rPr>
          <w:rFonts w:cstheme="minorHAnsi"/>
          <w:bCs/>
          <w:sz w:val="20"/>
          <w:szCs w:val="20"/>
        </w:rPr>
        <w:t>Тўлқинсимон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</w:t>
      </w:r>
      <w:proofErr w:type="spellStart"/>
      <w:r w:rsidRPr="005F3CE2">
        <w:rPr>
          <w:rFonts w:cstheme="minorHAnsi"/>
          <w:bCs/>
          <w:sz w:val="20"/>
          <w:szCs w:val="20"/>
        </w:rPr>
        <w:t>юзали</w:t>
      </w:r>
      <w:proofErr w:type="spellEnd"/>
      <w:r w:rsidRPr="005F3CE2">
        <w:rPr>
          <w:rFonts w:cstheme="minorHAnsi"/>
          <w:bCs/>
          <w:sz w:val="20"/>
          <w:szCs w:val="20"/>
        </w:rPr>
        <w:t xml:space="preserve"> насадка</w:t>
      </w:r>
    </w:p>
    <w:p w14:paraId="0294C6ED" w14:textId="77777777" w:rsidR="00633FC6" w:rsidRPr="005F3CE2" w:rsidRDefault="00633FC6" w:rsidP="00633FC6">
      <w:pPr>
        <w:pStyle w:val="a8"/>
        <w:rPr>
          <w:rFonts w:cstheme="minorHAnsi"/>
          <w:bCs/>
          <w:sz w:val="20"/>
          <w:szCs w:val="20"/>
        </w:rPr>
      </w:pPr>
    </w:p>
    <w:p w14:paraId="2B93A2CF" w14:textId="77777777" w:rsidR="00633FC6" w:rsidRPr="005F3CE2" w:rsidRDefault="00633FC6" w:rsidP="00633FC6">
      <w:pPr>
        <w:pStyle w:val="TableParagraph"/>
        <w:spacing w:line="194" w:lineRule="exact"/>
        <w:ind w:left="0"/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</w:pPr>
      <w:proofErr w:type="spellStart"/>
      <w:r w:rsidRPr="005F3CE2">
        <w:rPr>
          <w:rFonts w:asciiTheme="minorHAnsi" w:eastAsiaTheme="minorHAnsi" w:hAnsiTheme="minorHAnsi" w:cstheme="minorHAnsi"/>
          <w:b/>
          <w:sz w:val="20"/>
          <w:szCs w:val="20"/>
          <w:lang w:eastAsia="en-US" w:bidi="ar-SA"/>
        </w:rPr>
        <w:t>Эслатма</w:t>
      </w:r>
      <w:proofErr w:type="spellEnd"/>
      <w:r w:rsidRPr="005F3CE2">
        <w:rPr>
          <w:rFonts w:asciiTheme="minorHAnsi" w:eastAsiaTheme="minorHAnsi" w:hAnsiTheme="minorHAnsi" w:cstheme="minorHAnsi"/>
          <w:b/>
          <w:sz w:val="20"/>
          <w:szCs w:val="20"/>
          <w:lang w:eastAsia="en-US" w:bidi="ar-SA"/>
        </w:rPr>
        <w:t xml:space="preserve">: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Ҳимоя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насадкасини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фақат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силлиқловчи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ёки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текис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насадка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билан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ишлатиш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мумкин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.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Ҳимоя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насадкасини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ҳеч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қачон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шарикли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ёки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тўлқинсимон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юзали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насадка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билан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ишлатманг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.</w:t>
      </w:r>
    </w:p>
    <w:p w14:paraId="75DD0A63" w14:textId="20A016F7" w:rsidR="00633FC6" w:rsidRPr="005F3CE2" w:rsidRDefault="00633FC6" w:rsidP="00633FC6">
      <w:pPr>
        <w:pStyle w:val="TableParagraph"/>
        <w:spacing w:line="194" w:lineRule="exact"/>
        <w:ind w:left="0"/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</w:pP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Қурилмадан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сочингиз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унга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тушиб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қолиши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мумкин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бўлган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жойларда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(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йелка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,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бўйин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)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ҳимоя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насадкасисиз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 xml:space="preserve"> </w:t>
      </w:r>
      <w:proofErr w:type="spellStart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фойдаланманг</w:t>
      </w:r>
      <w:proofErr w:type="spellEnd"/>
      <w:r w:rsidRPr="005F3CE2">
        <w:rPr>
          <w:rFonts w:asciiTheme="minorHAnsi" w:eastAsiaTheme="minorHAnsi" w:hAnsiTheme="minorHAnsi" w:cstheme="minorHAnsi"/>
          <w:bCs/>
          <w:sz w:val="20"/>
          <w:szCs w:val="20"/>
          <w:lang w:eastAsia="en-US" w:bidi="ar-SA"/>
        </w:rPr>
        <w:t>.</w:t>
      </w:r>
    </w:p>
    <w:p w14:paraId="46086532" w14:textId="77777777" w:rsidR="00633FC6" w:rsidRPr="005F3CE2" w:rsidRDefault="00633FC6" w:rsidP="00633FC6">
      <w:pPr>
        <w:pStyle w:val="TableParagraph"/>
        <w:spacing w:line="194" w:lineRule="exact"/>
        <w:ind w:left="0"/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</w:pPr>
    </w:p>
    <w:p w14:paraId="04FFBEF3" w14:textId="699E24FD" w:rsidR="00E629BE" w:rsidRPr="005F3CE2" w:rsidRDefault="00E629BE" w:rsidP="005F3CE2">
      <w:pPr>
        <w:pStyle w:val="TableParagraph"/>
        <w:spacing w:line="252" w:lineRule="auto"/>
        <w:ind w:left="0" w:right="230"/>
        <w:rPr>
          <w:rFonts w:asciiTheme="minorHAnsi" w:hAnsiTheme="minorHAnsi" w:cstheme="minorHAnsi"/>
          <w:b/>
          <w:w w:val="95"/>
          <w:sz w:val="20"/>
          <w:szCs w:val="20"/>
          <w:lang w:eastAsia="en-US"/>
        </w:rPr>
      </w:pPr>
      <w:r w:rsidRPr="005F3CE2">
        <w:rPr>
          <w:rFonts w:asciiTheme="minorHAnsi" w:hAnsiTheme="minorHAnsi" w:cstheme="minorHAnsi"/>
          <w:b/>
          <w:w w:val="95"/>
          <w:sz w:val="20"/>
          <w:szCs w:val="20"/>
          <w:lang w:eastAsia="en-US"/>
        </w:rPr>
        <w:t>ТЕХНИК ХУСУСИ</w:t>
      </w:r>
      <w:r w:rsidR="005F3CE2" w:rsidRPr="005F3CE2">
        <w:rPr>
          <w:rFonts w:asciiTheme="minorHAnsi" w:hAnsiTheme="minorHAnsi" w:cstheme="minorHAnsi"/>
          <w:b/>
          <w:w w:val="95"/>
          <w:sz w:val="20"/>
          <w:szCs w:val="20"/>
          <w:lang w:eastAsia="en-US"/>
        </w:rPr>
        <w:t>Я</w:t>
      </w:r>
      <w:r w:rsidRPr="005F3CE2">
        <w:rPr>
          <w:rFonts w:asciiTheme="minorHAnsi" w:hAnsiTheme="minorHAnsi" w:cstheme="minorHAnsi"/>
          <w:b/>
          <w:w w:val="95"/>
          <w:sz w:val="20"/>
          <w:szCs w:val="20"/>
          <w:lang w:eastAsia="en-US"/>
        </w:rPr>
        <w:t>ТЛ</w:t>
      </w:r>
      <w:r w:rsidRPr="005F3CE2">
        <w:rPr>
          <w:rFonts w:asciiTheme="minorHAnsi" w:hAnsiTheme="minorHAnsi" w:cstheme="minorHAnsi"/>
          <w:b/>
          <w:w w:val="95"/>
          <w:sz w:val="20"/>
          <w:szCs w:val="20"/>
          <w:lang w:val="en-US" w:eastAsia="en-US"/>
        </w:rPr>
        <w:t>A</w:t>
      </w:r>
      <w:r w:rsidRPr="005F3CE2">
        <w:rPr>
          <w:rFonts w:asciiTheme="minorHAnsi" w:hAnsiTheme="minorHAnsi" w:cstheme="minorHAnsi"/>
          <w:b/>
          <w:w w:val="95"/>
          <w:sz w:val="20"/>
          <w:szCs w:val="20"/>
          <w:lang w:eastAsia="en-US"/>
        </w:rPr>
        <w:t>РИ:</w:t>
      </w:r>
    </w:p>
    <w:p w14:paraId="624D1764" w14:textId="77777777" w:rsidR="00E629BE" w:rsidRPr="005F3CE2" w:rsidRDefault="00E629BE" w:rsidP="00E629BE">
      <w:pPr>
        <w:pStyle w:val="TableParagraph"/>
        <w:spacing w:line="252" w:lineRule="auto"/>
        <w:ind w:left="0" w:right="-15"/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</w:pPr>
      <w:proofErr w:type="spellStart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Хитойда</w:t>
      </w:r>
      <w:proofErr w:type="spellEnd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ишлаб</w:t>
      </w:r>
      <w:proofErr w:type="spellEnd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чиқарилаган</w:t>
      </w:r>
      <w:proofErr w:type="spellEnd"/>
    </w:p>
    <w:p w14:paraId="4287411E" w14:textId="72FDE502" w:rsidR="00E629BE" w:rsidRPr="005F3CE2" w:rsidRDefault="00E629BE" w:rsidP="00E629BE">
      <w:pPr>
        <w:pStyle w:val="TableParagraph"/>
        <w:spacing w:line="252" w:lineRule="auto"/>
        <w:ind w:left="0" w:right="-15"/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</w:pPr>
      <w:proofErr w:type="spellStart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Ўзбекистон</w:t>
      </w:r>
      <w:proofErr w:type="spellEnd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ҳудудига</w:t>
      </w:r>
      <w:proofErr w:type="spellEnd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етказиб</w:t>
      </w:r>
      <w:proofErr w:type="spellEnd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берувчи</w:t>
      </w:r>
      <w:proofErr w:type="spellEnd"/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: ООО «</w:t>
      </w:r>
      <w:r w:rsidRPr="005F3CE2">
        <w:rPr>
          <w:rFonts w:asciiTheme="minorHAnsi" w:hAnsiTheme="minorHAnsi" w:cstheme="minorHAnsi"/>
          <w:bCs/>
          <w:w w:val="95"/>
          <w:sz w:val="20"/>
          <w:szCs w:val="20"/>
          <w:lang w:val="en-US" w:eastAsia="en-US"/>
        </w:rPr>
        <w:t>Home</w:t>
      </w:r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r w:rsidRPr="005F3CE2">
        <w:rPr>
          <w:rFonts w:asciiTheme="minorHAnsi" w:hAnsiTheme="minorHAnsi" w:cstheme="minorHAnsi"/>
          <w:bCs/>
          <w:w w:val="95"/>
          <w:sz w:val="20"/>
          <w:szCs w:val="20"/>
          <w:lang w:val="en-US" w:eastAsia="en-US"/>
        </w:rPr>
        <w:t>Shopping</w:t>
      </w:r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r w:rsidRPr="005F3CE2">
        <w:rPr>
          <w:rFonts w:asciiTheme="minorHAnsi" w:hAnsiTheme="minorHAnsi" w:cstheme="minorHAnsi"/>
          <w:bCs/>
          <w:w w:val="95"/>
          <w:sz w:val="20"/>
          <w:szCs w:val="20"/>
          <w:lang w:val="en-US" w:eastAsia="en-US"/>
        </w:rPr>
        <w:t>Media</w:t>
      </w:r>
      <w:r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».</w:t>
      </w:r>
    </w:p>
    <w:p w14:paraId="106692E6" w14:textId="392FAC06" w:rsidR="00E629BE" w:rsidRPr="005F3CE2" w:rsidRDefault="005F3CE2" w:rsidP="00E629BE">
      <w:pPr>
        <w:pStyle w:val="TableParagraph"/>
        <w:spacing w:line="252" w:lineRule="auto"/>
        <w:ind w:left="0" w:right="-15"/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</w:pPr>
      <w:proofErr w:type="spellStart"/>
      <w:r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Е</w:t>
      </w:r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тказиб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берувчининг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юридик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манзили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: 109341,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Ўзбекистон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Республикаси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,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Тошкент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шаҳри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,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Султонали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Махшадий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 xml:space="preserve"> </w:t>
      </w:r>
      <w:proofErr w:type="spellStart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кўчаси</w:t>
      </w:r>
      <w:proofErr w:type="spellEnd"/>
      <w:r w:rsidR="00E629BE" w:rsidRPr="005F3CE2"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  <w:t>, 210-уй.</w:t>
      </w:r>
    </w:p>
    <w:p w14:paraId="04669FC3" w14:textId="77777777" w:rsidR="00E629BE" w:rsidRPr="005F3CE2" w:rsidRDefault="00E629BE" w:rsidP="00E629BE">
      <w:pPr>
        <w:pStyle w:val="TableParagraph"/>
        <w:spacing w:line="252" w:lineRule="auto"/>
        <w:ind w:left="0" w:right="230"/>
        <w:jc w:val="both"/>
        <w:rPr>
          <w:rFonts w:asciiTheme="minorHAnsi" w:hAnsiTheme="minorHAnsi" w:cstheme="minorHAnsi"/>
          <w:bCs/>
          <w:w w:val="95"/>
          <w:sz w:val="20"/>
          <w:szCs w:val="20"/>
          <w:lang w:eastAsia="en-US"/>
        </w:rPr>
      </w:pPr>
    </w:p>
    <w:p w14:paraId="779AE702" w14:textId="3010772B" w:rsidR="00754603" w:rsidRPr="005F3CE2" w:rsidRDefault="00E629BE" w:rsidP="00E629BE">
      <w:pPr>
        <w:pStyle w:val="TableParagraph"/>
        <w:spacing w:line="252" w:lineRule="auto"/>
        <w:ind w:left="0" w:right="230"/>
        <w:jc w:val="both"/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</w:pPr>
      <w:r w:rsidRPr="005F3CE2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Телефон</w:t>
      </w:r>
      <w:r w:rsidR="0072057E" w:rsidRPr="005F3CE2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: +998781471930    </w:t>
      </w:r>
      <w:r w:rsidRPr="005F3CE2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Веб-</w:t>
      </w:r>
      <w:proofErr w:type="spellStart"/>
      <w:r w:rsidRPr="005F3CE2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сахифа</w:t>
      </w:r>
      <w:proofErr w:type="spellEnd"/>
      <w:r w:rsidR="0072057E" w:rsidRPr="005F3CE2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: </w:t>
      </w:r>
      <w:proofErr w:type="spellStart"/>
      <w:r w:rsidR="0072057E" w:rsidRPr="005F3CE2">
        <w:rPr>
          <w:rFonts w:asciiTheme="minorHAnsi" w:eastAsiaTheme="minorHAnsi" w:hAnsiTheme="minorHAnsi" w:cstheme="minorHAnsi"/>
          <w:sz w:val="20"/>
          <w:szCs w:val="20"/>
          <w:lang w:val="en-US" w:eastAsia="en-US" w:bidi="ar-SA"/>
        </w:rPr>
        <w:t>hopshop</w:t>
      </w:r>
      <w:proofErr w:type="spellEnd"/>
      <w:r w:rsidR="0072057E" w:rsidRPr="005F3CE2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>.</w:t>
      </w:r>
      <w:proofErr w:type="spellStart"/>
      <w:r w:rsidR="0072057E" w:rsidRPr="005F3CE2">
        <w:rPr>
          <w:rFonts w:asciiTheme="minorHAnsi" w:eastAsiaTheme="minorHAnsi" w:hAnsiTheme="minorHAnsi" w:cstheme="minorHAnsi"/>
          <w:sz w:val="20"/>
          <w:szCs w:val="20"/>
          <w:lang w:val="en-US" w:eastAsia="en-US" w:bidi="ar-SA"/>
        </w:rPr>
        <w:t>uz</w:t>
      </w:r>
      <w:proofErr w:type="spellEnd"/>
      <w:r w:rsidR="0072057E" w:rsidRPr="005F3CE2">
        <w:rPr>
          <w:rFonts w:asciiTheme="minorHAnsi" w:eastAsiaTheme="minorHAnsi" w:hAnsiTheme="minorHAnsi" w:cstheme="minorHAnsi"/>
          <w:sz w:val="20"/>
          <w:szCs w:val="20"/>
          <w:lang w:eastAsia="en-US" w:bidi="ar-SA"/>
        </w:rPr>
        <w:t xml:space="preserve"> </w:t>
      </w:r>
    </w:p>
    <w:sectPr w:rsidR="00754603" w:rsidRPr="005F3CE2" w:rsidSect="005F3CE2">
      <w:headerReference w:type="default" r:id="rId11"/>
      <w:footerReference w:type="default" r:id="rId12"/>
      <w:pgSz w:w="8391" w:h="11906" w:code="11"/>
      <w:pgMar w:top="1134" w:right="426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F66BC4" w14:textId="77777777" w:rsidR="00786993" w:rsidRDefault="00786993" w:rsidP="0071058F">
      <w:pPr>
        <w:spacing w:after="0" w:line="240" w:lineRule="auto"/>
      </w:pPr>
      <w:r>
        <w:separator/>
      </w:r>
    </w:p>
  </w:endnote>
  <w:endnote w:type="continuationSeparator" w:id="0">
    <w:p w14:paraId="35BD85F9" w14:textId="77777777" w:rsidR="00786993" w:rsidRDefault="00786993" w:rsidP="0071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28439050"/>
      <w:docPartObj>
        <w:docPartGallery w:val="Page Numbers (Bottom of Page)"/>
        <w:docPartUnique/>
      </w:docPartObj>
    </w:sdtPr>
    <w:sdtEndPr/>
    <w:sdtContent>
      <w:p w14:paraId="277CE4A4" w14:textId="54105C87" w:rsidR="005F3CE2" w:rsidRDefault="005F3C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7E4625" w14:textId="77777777" w:rsidR="005F3CE2" w:rsidRDefault="005F3C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BB380" w14:textId="77777777" w:rsidR="00786993" w:rsidRDefault="00786993" w:rsidP="0071058F">
      <w:pPr>
        <w:spacing w:after="0" w:line="240" w:lineRule="auto"/>
      </w:pPr>
      <w:r>
        <w:separator/>
      </w:r>
    </w:p>
  </w:footnote>
  <w:footnote w:type="continuationSeparator" w:id="0">
    <w:p w14:paraId="6DA3D535" w14:textId="77777777" w:rsidR="00786993" w:rsidRDefault="00786993" w:rsidP="0071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150D49" w14:textId="40340B5B" w:rsidR="0071058F" w:rsidRDefault="00745881" w:rsidP="0071058F">
    <w:pPr>
      <w:pStyle w:val="a3"/>
    </w:pPr>
    <w:r w:rsidRPr="00745881">
      <w:rPr>
        <w:noProof/>
      </w:rPr>
      <w:drawing>
        <wp:anchor distT="0" distB="0" distL="114300" distR="114300" simplePos="0" relativeHeight="251659264" behindDoc="0" locked="0" layoutInCell="1" allowOverlap="1" wp14:anchorId="4CA414FE" wp14:editId="74E96D7E">
          <wp:simplePos x="0" y="0"/>
          <wp:positionH relativeFrom="margin">
            <wp:posOffset>-9525</wp:posOffset>
          </wp:positionH>
          <wp:positionV relativeFrom="paragraph">
            <wp:posOffset>-181610</wp:posOffset>
          </wp:positionV>
          <wp:extent cx="1350010" cy="382270"/>
          <wp:effectExtent l="0" t="0" r="2540" b="0"/>
          <wp:wrapSquare wrapText="bothSides"/>
          <wp:docPr id="61" name="Рисунок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745881">
      <w:rPr>
        <w:noProof/>
      </w:rPr>
      <w:drawing>
        <wp:anchor distT="0" distB="0" distL="114300" distR="114300" simplePos="0" relativeHeight="251660288" behindDoc="0" locked="0" layoutInCell="1" allowOverlap="1" wp14:anchorId="479EB7CD" wp14:editId="2D4CC334">
          <wp:simplePos x="0" y="0"/>
          <wp:positionH relativeFrom="margin">
            <wp:posOffset>7889875</wp:posOffset>
          </wp:positionH>
          <wp:positionV relativeFrom="paragraph">
            <wp:posOffset>-179705</wp:posOffset>
          </wp:positionV>
          <wp:extent cx="1350010" cy="382270"/>
          <wp:effectExtent l="0" t="0" r="2540" b="0"/>
          <wp:wrapSquare wrapText="bothSides"/>
          <wp:docPr id="62" name="Рисунок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0010" cy="382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AB5EB7" w14:textId="77777777" w:rsidR="0071058F" w:rsidRDefault="0071058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0852"/>
    <w:multiLevelType w:val="hybridMultilevel"/>
    <w:tmpl w:val="DA1CF432"/>
    <w:lvl w:ilvl="0" w:tplc="776A7C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10AF"/>
    <w:multiLevelType w:val="hybridMultilevel"/>
    <w:tmpl w:val="431288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B3B99"/>
    <w:multiLevelType w:val="hybridMultilevel"/>
    <w:tmpl w:val="43AA1EDE"/>
    <w:lvl w:ilvl="0" w:tplc="776A7C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1548E7"/>
    <w:multiLevelType w:val="hybridMultilevel"/>
    <w:tmpl w:val="114E2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F73BB1"/>
    <w:multiLevelType w:val="hybridMultilevel"/>
    <w:tmpl w:val="52643B16"/>
    <w:lvl w:ilvl="0" w:tplc="776A7C7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671305"/>
    <w:multiLevelType w:val="hybridMultilevel"/>
    <w:tmpl w:val="5EB49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2455CE"/>
    <w:multiLevelType w:val="hybridMultilevel"/>
    <w:tmpl w:val="4D262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40E25"/>
    <w:multiLevelType w:val="hybridMultilevel"/>
    <w:tmpl w:val="A50C2E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1747F1"/>
    <w:multiLevelType w:val="hybridMultilevel"/>
    <w:tmpl w:val="432419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D7F6A"/>
    <w:multiLevelType w:val="hybridMultilevel"/>
    <w:tmpl w:val="AA88BA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DF0F54"/>
    <w:multiLevelType w:val="hybridMultilevel"/>
    <w:tmpl w:val="011E3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BD249A"/>
    <w:multiLevelType w:val="hybridMultilevel"/>
    <w:tmpl w:val="4D0E95A6"/>
    <w:lvl w:ilvl="0" w:tplc="FE2437DC">
      <w:start w:val="4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9A01CAF"/>
    <w:multiLevelType w:val="hybridMultilevel"/>
    <w:tmpl w:val="39864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C163D5"/>
    <w:multiLevelType w:val="hybridMultilevel"/>
    <w:tmpl w:val="13423A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EB242C"/>
    <w:multiLevelType w:val="hybridMultilevel"/>
    <w:tmpl w:val="8B42F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57C7690"/>
    <w:multiLevelType w:val="hybridMultilevel"/>
    <w:tmpl w:val="9592A9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5"/>
  </w:num>
  <w:num w:numId="4">
    <w:abstractNumId w:val="9"/>
  </w:num>
  <w:num w:numId="5">
    <w:abstractNumId w:val="3"/>
  </w:num>
  <w:num w:numId="6">
    <w:abstractNumId w:val="13"/>
  </w:num>
  <w:num w:numId="7">
    <w:abstractNumId w:val="15"/>
  </w:num>
  <w:num w:numId="8">
    <w:abstractNumId w:val="12"/>
  </w:num>
  <w:num w:numId="9">
    <w:abstractNumId w:val="2"/>
  </w:num>
  <w:num w:numId="10">
    <w:abstractNumId w:val="0"/>
  </w:num>
  <w:num w:numId="11">
    <w:abstractNumId w:val="10"/>
  </w:num>
  <w:num w:numId="12">
    <w:abstractNumId w:val="11"/>
  </w:num>
  <w:num w:numId="13">
    <w:abstractNumId w:val="4"/>
  </w:num>
  <w:num w:numId="14">
    <w:abstractNumId w:val="1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3FC"/>
    <w:rsid w:val="00032291"/>
    <w:rsid w:val="000816F2"/>
    <w:rsid w:val="000A1529"/>
    <w:rsid w:val="001057FE"/>
    <w:rsid w:val="001117B1"/>
    <w:rsid w:val="001337DB"/>
    <w:rsid w:val="0017365D"/>
    <w:rsid w:val="00185514"/>
    <w:rsid w:val="001F1409"/>
    <w:rsid w:val="003047F8"/>
    <w:rsid w:val="003124E2"/>
    <w:rsid w:val="00360F04"/>
    <w:rsid w:val="0036155C"/>
    <w:rsid w:val="00394436"/>
    <w:rsid w:val="004415D0"/>
    <w:rsid w:val="00475C2E"/>
    <w:rsid w:val="004A0C5C"/>
    <w:rsid w:val="004B641B"/>
    <w:rsid w:val="0055341D"/>
    <w:rsid w:val="0059560D"/>
    <w:rsid w:val="005E34EA"/>
    <w:rsid w:val="005F3CE2"/>
    <w:rsid w:val="00633FC6"/>
    <w:rsid w:val="006F3839"/>
    <w:rsid w:val="0071058F"/>
    <w:rsid w:val="0072057E"/>
    <w:rsid w:val="00745881"/>
    <w:rsid w:val="00754603"/>
    <w:rsid w:val="00786993"/>
    <w:rsid w:val="007926ED"/>
    <w:rsid w:val="007E5087"/>
    <w:rsid w:val="007E5B6C"/>
    <w:rsid w:val="007F7520"/>
    <w:rsid w:val="00845EAD"/>
    <w:rsid w:val="008A666A"/>
    <w:rsid w:val="008D03FC"/>
    <w:rsid w:val="008D5097"/>
    <w:rsid w:val="009103AC"/>
    <w:rsid w:val="009213E3"/>
    <w:rsid w:val="00A96343"/>
    <w:rsid w:val="00B10314"/>
    <w:rsid w:val="00B107F7"/>
    <w:rsid w:val="00B3268D"/>
    <w:rsid w:val="00BC5F74"/>
    <w:rsid w:val="00C30F3C"/>
    <w:rsid w:val="00C47AB7"/>
    <w:rsid w:val="00C7462E"/>
    <w:rsid w:val="00D27043"/>
    <w:rsid w:val="00DC1D90"/>
    <w:rsid w:val="00DF400F"/>
    <w:rsid w:val="00E4025A"/>
    <w:rsid w:val="00E629BE"/>
    <w:rsid w:val="00EB1A81"/>
    <w:rsid w:val="00E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CCACF"/>
  <w15:docId w15:val="{8043ECEE-7DEE-4807-8536-FBACDAD6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5C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1058F"/>
  </w:style>
  <w:style w:type="paragraph" w:styleId="a5">
    <w:name w:val="footer"/>
    <w:basedOn w:val="a"/>
    <w:link w:val="a6"/>
    <w:uiPriority w:val="99"/>
    <w:unhideWhenUsed/>
    <w:rsid w:val="007105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1058F"/>
  </w:style>
  <w:style w:type="character" w:styleId="a7">
    <w:name w:val="Subtle Emphasis"/>
    <w:basedOn w:val="a0"/>
    <w:uiPriority w:val="19"/>
    <w:qFormat/>
    <w:rsid w:val="0071058F"/>
    <w:rPr>
      <w:i/>
      <w:iCs/>
      <w:color w:val="808080" w:themeColor="text1" w:themeTint="7F"/>
    </w:rPr>
  </w:style>
  <w:style w:type="paragraph" w:styleId="a8">
    <w:name w:val="No Spacing"/>
    <w:uiPriority w:val="1"/>
    <w:qFormat/>
    <w:rsid w:val="0071058F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71058F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A96343"/>
    <w:pPr>
      <w:widowControl w:val="0"/>
      <w:autoSpaceDE w:val="0"/>
      <w:autoSpaceDN w:val="0"/>
      <w:spacing w:after="0" w:line="240" w:lineRule="auto"/>
      <w:ind w:left="141"/>
    </w:pPr>
    <w:rPr>
      <w:rFonts w:ascii="Trebuchet MS" w:eastAsia="Trebuchet MS" w:hAnsi="Trebuchet MS" w:cs="Trebuchet MS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agazindp.prom.ua/p20632213-massazher-relax-and.htm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magazindp.prom.ua/p20632213-massazher-relax-an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agazindp.prom.ua/p20632213-massazher-relax-and.htm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Sher</cp:lastModifiedBy>
  <cp:revision>6</cp:revision>
  <cp:lastPrinted>2020-11-30T05:02:00Z</cp:lastPrinted>
  <dcterms:created xsi:type="dcterms:W3CDTF">2020-12-07T05:34:00Z</dcterms:created>
  <dcterms:modified xsi:type="dcterms:W3CDTF">2021-02-24T12:25:00Z</dcterms:modified>
</cp:coreProperties>
</file>